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97E" w:rsidRDefault="00BE4D65">
      <w:r w:rsidRPr="00BE4D65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Pictures\2020-09-27 г\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9-27 г\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D65" w:rsidRDefault="00BE4D65"/>
    <w:p w:rsidR="00BE4D65" w:rsidRDefault="00BE4D65"/>
    <w:p w:rsidR="00BE4D65" w:rsidRDefault="00BE4D65"/>
    <w:p w:rsidR="00BE4D65" w:rsidRPr="00BE4D65" w:rsidRDefault="00BE4D65" w:rsidP="00BE4D6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 xml:space="preserve">ОГЛАВЛЕНИЕ </w:t>
      </w:r>
    </w:p>
    <w:p w:rsidR="00BE4D65" w:rsidRPr="00BE4D65" w:rsidRDefault="00BE4D65" w:rsidP="00BE4D6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Информационная справка о ДОУ. ……………………………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…….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.………..4                        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Педагогический анализ итогов 2019-2020</w:t>
      </w:r>
    </w:p>
    <w:p w:rsidR="00BE4D65" w:rsidRPr="00BE4D65" w:rsidRDefault="00BE4D65" w:rsidP="00BE4D65">
      <w:pPr>
        <w:tabs>
          <w:tab w:val="left" w:pos="450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</w:t>
      </w: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учебного года.     ………………………………………………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…….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.………...6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ind w:left="1560" w:hanging="1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 с педагогическими кадрами, повышение их квалификации,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аттестация.  …………..........................................................................................16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Деятельность педагогического коллектива, направленная на совершенствование </w:t>
      </w:r>
      <w:proofErr w:type="spell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 образовательного процесса. ………………………………….......................................................................22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Руководство и контроль за </w:t>
      </w:r>
      <w:proofErr w:type="spell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образовательным  процессом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……………. ……………………………………………………………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…….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29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 с родителями, семьёй 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общественностью.…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………………................................................................31        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</w:t>
      </w:r>
    </w:p>
    <w:p w:rsidR="00BE4D65" w:rsidRPr="00BE4D65" w:rsidRDefault="00BE4D65" w:rsidP="00BE4D65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Административно-хозяйственная работа. ……………….…... …………..  34                    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</w:t>
      </w:r>
    </w:p>
    <w:p w:rsidR="00BE4D65" w:rsidRPr="00BE4D65" w:rsidRDefault="00BE4D65" w:rsidP="00BE4D65">
      <w:pPr>
        <w:tabs>
          <w:tab w:val="left" w:pos="9000"/>
        </w:tabs>
        <w:spacing w:after="0" w:line="240" w:lineRule="auto"/>
        <w:ind w:left="360" w:right="35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Приложения </w:t>
      </w:r>
      <w:proofErr w:type="gramStart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…….</w:t>
      </w:r>
      <w:proofErr w:type="gramEnd"/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.…………………………………………….. 35                                                                    </w:t>
      </w:r>
    </w:p>
    <w:p w:rsidR="00BE4D65" w:rsidRPr="00BE4D65" w:rsidRDefault="00BE4D65" w:rsidP="00BE4D65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6225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41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1. ИНФОРМАЦИОННАЯ СПРАВКА ДОУ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 бюджетное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дошкольное  образовательное  учреждение «Детский сад № 18»  «Колобок»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Сведения об образовательном учреждении: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Юридический 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 адрес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учреждения: 422951,РТ, г. Чистополь, улица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Джукетау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, д. 2.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 mail: </w:t>
      </w:r>
      <w:hyperlink r:id="rId6" w:history="1">
        <w:r w:rsidRPr="00BE4D6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Ds18.Ch@tatar.ru</w:t>
        </w:r>
      </w:hyperlink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(884342) 5-70-27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право ведения образовательной деятельности от 04.09.2015 года № 7137, срок действия — бессрочно;</w:t>
      </w:r>
    </w:p>
    <w:p w:rsidR="00BE4D65" w:rsidRPr="00BE4D65" w:rsidRDefault="00BE4D65" w:rsidP="00BE4D65">
      <w:pPr>
        <w:spacing w:after="120" w:line="240" w:lineRule="auto"/>
        <w:ind w:right="57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Учредителем образовательного учреждения  в соответствии с Уставом является     Исполнительный комитет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Чистопольского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муниципального района Республики Татарстан.  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 xml:space="preserve">Последняя редакция Устава утверждена Постановлением Исполнительного комитета  </w:t>
      </w:r>
      <w:proofErr w:type="spellStart"/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Чистопольского</w:t>
      </w:r>
      <w:proofErr w:type="spellEnd"/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 xml:space="preserve"> муниципального района Республики Татарстан  от 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06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.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09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.201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8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 xml:space="preserve"> г. № 7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x-none"/>
        </w:rPr>
        <w:t>26</w:t>
      </w: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>.</w:t>
      </w:r>
    </w:p>
    <w:p w:rsidR="00BE4D65" w:rsidRPr="00BE4D65" w:rsidRDefault="00BE4D65" w:rsidP="00BE4D65">
      <w:pPr>
        <w:spacing w:after="120" w:line="24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E4D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 w:eastAsia="x-none"/>
        </w:rPr>
        <w:t xml:space="preserve">    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Руководитель учреждения: Пузырева Алсу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Гумеровна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заведующ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стаж работы 2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x-none"/>
        </w:rPr>
        <w:t>5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/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. Руководит данным учреждением 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x-none"/>
        </w:rPr>
        <w:t>6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x-none"/>
        </w:rPr>
        <w:t>лет</w:t>
      </w:r>
      <w:r w:rsidRPr="00BE4D6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открытия детского сада: 05. 04. 1959 г.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МБДОУ «Детский сад № 18»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располагает:  уголки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ПДД, краеведческие уголки , музыкально-физкультурный зал, создана спортивная площадка. 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Количество групп: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разновозрастная  группа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: с 2 до 3 лет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 разновозрастная группы: с 4 до 7-ми лет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Режим работы: пятидневная неделя, 12-ти часовой рабочий день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  опытный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творческий, инициативный коллектив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Количество сотрудников: 13 человек, 1 совместитель.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Программное обеспечение: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-Основная общеобразовательная программа дошкольного образования ДОУ.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«Региональная программа дошкольного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образования»  (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Р.К.Шаехова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Образовательная программа, разработанная самостоятельно на основании    требований действующих основных нормативных документов: Закона Российской федерации «Об образовании», в соответствии с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государственными  образовательными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стандартами в области дошкольного образования и является обязательным нормативным документом.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 программа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 - нормативно-управленческий документ, обосновывающий  выбор цели, содержания, применяемых методик и технологий, форм организации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в МБДОУ «Детский сад №18» «Колобок»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Комплексно-тематические планы, комплексно-тематические планы узких специалистов (музыкальный руководитель).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Кружковая работа: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Кружок  по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обучению детей ПДД «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Светофорик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Кружок по ручному труду «Умелые ручки»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Платные услуги не оказываются.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Нормативно-правовое обеспечение деятельности ДОУ: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Закон РФ и РТ «Об образовании в РФ»,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Федеральный государственный образовательный стандарт дошкольного          образования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«Закон РТ «О государственных языках 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 языках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Республике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Татарстан»,      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Устав МБДОУ,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- Локальные акты.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работы МБДОУ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№ 18» «Колобок»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2019-2020 учебный год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Муниципальное бюджетное дошкольное образовательное учреждение «Детский сад № 18» «Колобок»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  работает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круглогодично по пятидневной рабочей неделе с двумя выходными днями и общепринятыми государственными праздниками. Режим работы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  —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 часов, с  6.00 часов до 18.00 часов, в детском саду функционируют 2 дошкольные  разновозрастные группы: 1-я группа -  (с 1-х до 3-х лет);  2-ая   - ( с 4-х до 7-ми лет). Списочный состав детей на конец отчётного периода -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35  детей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Выпуск детей в школу в 2019-2020 году составил — 8 детей.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1. Работа с педагогическими кадрами.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 ценз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работников соответствует занимаемым должностям на 100%, то есть все педагоги с педагогическим образованием. На данный момент ДОУ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 укомплектовано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педагогическими кадрами.  В 2009-2010 годах в ДОУ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функционировали  2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группы, работали 4 педагога. В 2011году была открыта 3-ья группа, согласно штатному расписанию работают 7 педагогов. Вакантных должностей нет. В декабре 2017 года было закрытие 1 группы.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Для успешной организации методической работы, осуществления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и  пополнения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теоретических и практических знаний воспитателей, повышение их профессиональной компетентности  существует план переподготовки и аттестации  педагогических кадров.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Формами повышения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педагогической  компетентности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курсах повышения квалификации обучилось – 5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педагогов,  что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 100 % от общего количества педагогов.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Прохождение аттестации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  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  имеют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первую квалификационную категорию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Образовательный ценз: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высшее образование –5 педагогов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  педагогическое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5 педагогов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 учиться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Набережночелнинском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государственном педагогическом университете.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работы педагогов составляет: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от 10 до 20 лет – 5 человек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профессионального мастерства.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Формы организации работы по повышению квалификации педагогов внутри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ДОУ:  участие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работе педагогических советов, консультации, семинары, «круглые столы», открытые просмотры, анализ и обобщение опыта, самообразование и т.д.   В 2019-2020 учебном году, выполняя план работы, педагоги имели возможность повышать свой образовательный уровень, представлять свои педагогические достижения через конкурсы, открытые мероприятия. 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2019-2020 учебном году педагоги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принимали  активное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 в методической работе детского сада,  в работе муниципальных ресурсных центров, участвовали в конкурсах и мероприятиях различного уровня: </w:t>
      </w:r>
    </w:p>
    <w:p w:rsidR="00BE4D65" w:rsidRPr="00BE4D65" w:rsidRDefault="00BE4D65" w:rsidP="00BE4D65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E4D65" w:rsidRPr="00BE4D65" w:rsidRDefault="00BE4D65" w:rsidP="00BE4D65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Результативность участия </w:t>
      </w:r>
      <w:r w:rsidRPr="00BE4D6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педагогов </w:t>
      </w:r>
      <w:r w:rsidRPr="00BE4D65">
        <w:rPr>
          <w:rFonts w:ascii="Times New Roman" w:eastAsia="Calibri" w:hAnsi="Times New Roman" w:cs="Times New Roman"/>
          <w:sz w:val="24"/>
          <w:szCs w:val="24"/>
        </w:rPr>
        <w:t>ДОО в конкурсах различного уровня</w:t>
      </w:r>
    </w:p>
    <w:p w:rsidR="00BE4D65" w:rsidRPr="00BE4D65" w:rsidRDefault="00BE4D65" w:rsidP="00BE4D65">
      <w:p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2161"/>
        <w:gridCol w:w="3131"/>
        <w:gridCol w:w="2234"/>
        <w:gridCol w:w="1758"/>
      </w:tblGrid>
      <w:tr w:rsidR="00BE4D65" w:rsidRPr="00BE4D65" w:rsidTr="00F4782D">
        <w:trPr>
          <w:trHeight w:val="730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_Hlk43103846"/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ind w:left="327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Призовое место</w:t>
            </w:r>
          </w:p>
        </w:tc>
      </w:tr>
      <w:tr w:rsidR="00BE4D65" w:rsidRPr="00BE4D65" w:rsidTr="00F4782D">
        <w:trPr>
          <w:trHeight w:val="907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Сиротова Л.А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Панова О.Г. 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А.Е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«Модница-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сковородница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3место</w:t>
            </w:r>
          </w:p>
        </w:tc>
      </w:tr>
      <w:tr w:rsidR="00BE4D65" w:rsidRPr="00BE4D65" w:rsidTr="00F4782D">
        <w:trPr>
          <w:trHeight w:val="745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А.Е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t>VII</w:t>
            </w: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Всероссийский онлайн форум-конференция «Воспитатели России»: «Здоровые дети – здоровое будущее»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rPr>
          <w:trHeight w:val="454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«Основы правил пожарной безопасности»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BE4D65" w:rsidRPr="00BE4D65" w:rsidTr="00F4782D">
        <w:trPr>
          <w:trHeight w:val="730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Республиканский педагогический центр “Татар.конкурс”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«Это наша история»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Презентация к 75-летию Победы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BE4D65" w:rsidRPr="00BE4D65" w:rsidTr="00F4782D">
        <w:trPr>
          <w:trHeight w:val="730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Автономная некоммерческая организация дополнительного профессионального образования «Академия </w:t>
            </w:r>
            <w:proofErr w:type="spellStart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менежмента</w:t>
            </w:r>
            <w:proofErr w:type="spellEnd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 региональный семинар «Совершенствование профессиональной компетентности воспитателя в соответствии с требованиями профессиональными стандартами»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</w:t>
            </w:r>
          </w:p>
        </w:tc>
      </w:tr>
      <w:tr w:rsidR="00BE4D65" w:rsidRPr="00BE4D65" w:rsidTr="00F4782D">
        <w:trPr>
          <w:trHeight w:val="730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Деловая программа «Новая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субъектность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образования» Виртуальная выставка «Интерактивная карта индустрии образования» - 2020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Российский 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rPr>
          <w:trHeight w:val="357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Автономная некоммерческая организация дополнительного профессионального образования «Академия </w:t>
            </w:r>
            <w:proofErr w:type="spellStart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менежмента</w:t>
            </w:r>
            <w:proofErr w:type="spellEnd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» региональный семинар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«Планирование и достижение целевых ориентиров дошкольного образования»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Региональный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Сертификат</w:t>
            </w:r>
          </w:p>
        </w:tc>
      </w:tr>
      <w:tr w:rsidR="00BE4D65" w:rsidRPr="00BE4D65" w:rsidTr="00F4782D">
        <w:trPr>
          <w:trHeight w:val="357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Кириллова Л.Н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«Сердцем к подвигу ты прикоснись»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BE4D65" w:rsidRPr="00BE4D65" w:rsidTr="00F4782D">
        <w:trPr>
          <w:trHeight w:val="357"/>
        </w:trPr>
        <w:tc>
          <w:tcPr>
            <w:tcW w:w="528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1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А.Е</w:t>
            </w:r>
          </w:p>
        </w:tc>
        <w:tc>
          <w:tcPr>
            <w:tcW w:w="3131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«Мин </w:t>
            </w:r>
            <w:proofErr w:type="spellStart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яратам</w:t>
            </w:r>
            <w:proofErr w:type="spellEnd"/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сине Татарстан» номинация Кукла в национальном костюме»</w:t>
            </w:r>
          </w:p>
        </w:tc>
        <w:tc>
          <w:tcPr>
            <w:tcW w:w="223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758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Участник </w:t>
            </w:r>
          </w:p>
        </w:tc>
      </w:tr>
      <w:bookmarkEnd w:id="0"/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vanish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740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020"/>
        <w:gridCol w:w="2126"/>
        <w:gridCol w:w="2552"/>
        <w:gridCol w:w="1984"/>
        <w:gridCol w:w="1559"/>
      </w:tblGrid>
      <w:tr w:rsidR="00BE4D65" w:rsidRPr="00BE4D65" w:rsidTr="00F4782D">
        <w:trPr>
          <w:trHeight w:val="1077"/>
        </w:trPr>
        <w:tc>
          <w:tcPr>
            <w:tcW w:w="10773" w:type="dxa"/>
            <w:gridSpan w:val="6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" w:name="_Hlk43103895"/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Результативность участия </w:t>
            </w: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воспитанников </w:t>
            </w: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ДОО в конкурсах различного уровня: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Воспитанник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Призовое место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Международный литературный конкурс чтецов «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Джалиловские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чтения»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 этап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Горошенкина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Шашина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детского рисунка «Безопасность дорожного движения глазами детей»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2место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Лауреат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Бешенцев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«Юный шашист»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«Маленькие шедевры»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Шашина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Турнир способностей «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Super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Детки»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2место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3место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Самарцев В.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Степанов Я.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Ватанин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Каримов Р.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«Мир сказки в конструкторах ЛЕГО»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Шащина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Карташева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Гиниятова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Горошенкина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Олимпиада «Умники и умницы»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финалиста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Бешенцев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Шашина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Фестиваль-конкурс детских театров «Театральная палитра»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Дипломант 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степени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Галеев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Каримов Р.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Шашина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Конкурс-фестиваль «Дорожная мозаика»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ребенка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ребенка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«Память нашей Победы»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 человек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«Мы будем помнить!»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место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участники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Горошенкина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Акция «100 стихов Татарстану»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Панова О.Г.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Горошенкина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Самарцев В.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«Сердцем к подвигу ты прикоснись»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Участники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Сиротова Л.А.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А.Е.</w:t>
            </w: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Сорокина Л.</w:t>
            </w: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 рисунков «Полезный мусор»</w:t>
            </w: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BE4D65" w:rsidRPr="00BE4D65" w:rsidTr="00F4782D">
        <w:tc>
          <w:tcPr>
            <w:tcW w:w="53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20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bookmarkEnd w:id="1"/>
    </w:tbl>
    <w:p w:rsidR="00BE4D65" w:rsidRPr="00BE4D65" w:rsidRDefault="00BE4D65" w:rsidP="00BE4D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кадрами – оказание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реальной  действенной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 в развитии мастерства  и профессионализма педагогов. В перспективе планируется улучшить работу по активизации педагогов к участию в различных мероприятиях на республиканском и муниципальном уровне, способствовать развитию активной жизненной позиции на пути личного и профессионального самоусовершенствования.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Необходимо продолжать работу с педагогами в вопросах психологического комфорта в личностном и профессиональном плане. 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2. Анализ состояния здоровья воспитанников и организация оздоровительной работы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течении учебного года проводился анализ состояния здоровья детей по результатам показаний, распределения детей по группам здоровья и учета общей заболеваемости детей. 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cr/>
        <w:t>Анализ состояния здоровья детей.</w:t>
      </w:r>
    </w:p>
    <w:tbl>
      <w:tblPr>
        <w:tblW w:w="9377" w:type="dxa"/>
        <w:tblInd w:w="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1492"/>
        <w:gridCol w:w="1084"/>
        <w:gridCol w:w="1482"/>
        <w:gridCol w:w="1193"/>
        <w:gridCol w:w="1191"/>
        <w:gridCol w:w="733"/>
        <w:gridCol w:w="741"/>
        <w:gridCol w:w="735"/>
      </w:tblGrid>
      <w:tr w:rsidR="00BE4D65" w:rsidRPr="00BE4D65" w:rsidTr="00F4782D">
        <w:trPr>
          <w:trHeight w:val="609"/>
        </w:trPr>
        <w:tc>
          <w:tcPr>
            <w:tcW w:w="5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Заболеваемость 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Группы 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здоровья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E4D65" w:rsidRPr="00BE4D65" w:rsidTr="00F4782D">
        <w:trPr>
          <w:trHeight w:val="11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Год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Списочный 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 –в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заболев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Пропущено 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днях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Заболев.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 1000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реб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дней.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BE4D65" w:rsidRPr="00BE4D65" w:rsidTr="00F4782D">
        <w:trPr>
          <w:trHeight w:val="538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974,0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BE4D65" w:rsidRPr="00BE4D65" w:rsidTr="00F4782D">
        <w:trPr>
          <w:trHeight w:val="555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1000,0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BE4D65" w:rsidRPr="00BE4D65" w:rsidTr="00F4782D">
        <w:trPr>
          <w:trHeight w:val="538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1114.0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E4D65" w:rsidRPr="00BE4D65" w:rsidRDefault="00BE4D65" w:rsidP="00BE4D65">
      <w:pPr>
        <w:spacing w:after="200" w:line="276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Заболеваемость в 2019 году немного понизилась.  Посещаемость детей в течении </w:t>
      </w:r>
      <w:proofErr w:type="gramStart"/>
      <w:r w:rsidRPr="00BE4D65">
        <w:rPr>
          <w:rFonts w:ascii="Times New Roman" w:eastAsia="Calibri" w:hAnsi="Times New Roman" w:cs="Times New Roman"/>
          <w:sz w:val="24"/>
          <w:szCs w:val="24"/>
        </w:rPr>
        <w:t>года  составила</w:t>
      </w:r>
      <w:proofErr w:type="gramEnd"/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- 89%. </w:t>
      </w:r>
    </w:p>
    <w:p w:rsidR="00BE4D65" w:rsidRPr="00BE4D65" w:rsidRDefault="00BE4D65" w:rsidP="00BE4D65">
      <w:pPr>
        <w:spacing w:after="200" w:line="276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     Старшей медицинской сестрой проводится отслеживание результатов </w:t>
      </w:r>
      <w:proofErr w:type="gramStart"/>
      <w:r w:rsidRPr="00BE4D65">
        <w:rPr>
          <w:rFonts w:ascii="Times New Roman" w:eastAsia="Calibri" w:hAnsi="Times New Roman" w:cs="Times New Roman"/>
          <w:sz w:val="24"/>
          <w:szCs w:val="24"/>
        </w:rPr>
        <w:t>состояния  заболеваемости</w:t>
      </w:r>
      <w:proofErr w:type="gramEnd"/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 детей,  выполнение натуральных норм питания, соблюдение суточной </w:t>
      </w:r>
      <w:r w:rsidRPr="00BE4D6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калорийности рациона блюд. Главнейшим фактором правильного развития ребенка является - сбалансированное питание. В коллективе большое внимание уделяется этой проблеме.  В течении всего года </w:t>
      </w:r>
      <w:proofErr w:type="gramStart"/>
      <w:r w:rsidRPr="00BE4D65">
        <w:rPr>
          <w:rFonts w:ascii="Times New Roman" w:eastAsia="Calibri" w:hAnsi="Times New Roman" w:cs="Times New Roman"/>
          <w:sz w:val="24"/>
          <w:szCs w:val="24"/>
        </w:rPr>
        <w:t>нормы  основных</w:t>
      </w:r>
      <w:proofErr w:type="gramEnd"/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продуктов  питания  выполнены на  90-100%. Следует отметить работу всего коллектива пищеблока от доставки продуктов до выхода готового продукта. Постоянно дети получают свежие фрукты и овощи, соки, витамины, молочную продукцию и т. д. Ведется контроль и за ослабленными детьми, детьми в адаптационный период.  </w:t>
      </w:r>
    </w:p>
    <w:p w:rsidR="00BE4D65" w:rsidRPr="00BE4D65" w:rsidRDefault="00BE4D65" w:rsidP="00BE4D65">
      <w:pPr>
        <w:spacing w:after="200" w:line="276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  Следует продолжать работу по укреплению здоровья детей, постоянно держать на контроле ЧДБ детей, внедрять новые формы работы по ЗОЖ с детьми, родителями и сотрудниками.</w:t>
      </w:r>
    </w:p>
    <w:p w:rsidR="00BE4D65" w:rsidRPr="00BE4D65" w:rsidRDefault="00BE4D65" w:rsidP="00BE4D65">
      <w:pPr>
        <w:spacing w:after="200" w:line="276" w:lineRule="auto"/>
        <w:ind w:left="360"/>
        <w:contextualSpacing/>
        <w:rPr>
          <w:rFonts w:ascii="Calibri" w:eastAsia="Calibri" w:hAnsi="Calibri" w:cs="Times New Roman"/>
          <w:sz w:val="24"/>
          <w:szCs w:val="24"/>
        </w:rPr>
      </w:pPr>
      <w:r w:rsidRPr="00BE4D65">
        <w:rPr>
          <w:rFonts w:ascii="Calibri" w:eastAsia="Calibri" w:hAnsi="Calibri" w:cs="Times New Roman"/>
          <w:sz w:val="24"/>
          <w:szCs w:val="24"/>
        </w:rPr>
        <w:t xml:space="preserve">      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Результаты выполнения Программы по всем направлениям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выполнения  программы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всем направлениям  за 2019-2020 г 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Средние показатели освоения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  в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конце учебного года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0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694"/>
        <w:gridCol w:w="992"/>
        <w:gridCol w:w="825"/>
        <w:gridCol w:w="1275"/>
        <w:gridCol w:w="1276"/>
        <w:gridCol w:w="1276"/>
        <w:gridCol w:w="1302"/>
        <w:gridCol w:w="966"/>
      </w:tblGrid>
      <w:tr w:rsidR="00BE4D65" w:rsidRPr="00BE4D65" w:rsidTr="00F4782D">
        <w:tc>
          <w:tcPr>
            <w:tcW w:w="425" w:type="dxa"/>
            <w:vMerge w:val="restart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4" w:type="dxa"/>
            <w:vMerge w:val="restart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7912" w:type="dxa"/>
            <w:gridSpan w:val="7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2019-2020 учебный год</w:t>
            </w:r>
          </w:p>
        </w:tc>
      </w:tr>
      <w:tr w:rsidR="00BE4D65" w:rsidRPr="00BE4D65" w:rsidTr="00F4782D">
        <w:tc>
          <w:tcPr>
            <w:tcW w:w="425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12" w:type="dxa"/>
            <w:gridSpan w:val="7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воспитанников: 40 воспитанников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прошли 38 воспитанников</w:t>
            </w:r>
          </w:p>
        </w:tc>
      </w:tr>
      <w:tr w:rsidR="00BE4D65" w:rsidRPr="00BE4D65" w:rsidTr="00F4782D">
        <w:tc>
          <w:tcPr>
            <w:tcW w:w="425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Очень высокий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высокий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Низкий </w:t>
            </w:r>
          </w:p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 /низкий</w:t>
            </w:r>
          </w:p>
        </w:tc>
      </w:tr>
      <w:tr w:rsidR="00BE4D65" w:rsidRPr="00BE4D65" w:rsidTr="00F4782D">
        <w:tc>
          <w:tcPr>
            <w:tcW w:w="425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BE4D65" w:rsidRPr="00BE4D65" w:rsidTr="00F4782D">
        <w:tc>
          <w:tcPr>
            <w:tcW w:w="425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ind w:left="2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425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425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425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425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4" w:type="dxa"/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  <w:tcBorders>
              <w:left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BE4D65" w:rsidRPr="00BE4D65" w:rsidRDefault="00BE4D65" w:rsidP="00BE4D6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2705"/>
        <w:gridCol w:w="1802"/>
        <w:gridCol w:w="999"/>
        <w:gridCol w:w="3360"/>
        <w:gridCol w:w="1427"/>
      </w:tblGrid>
      <w:tr w:rsidR="00BE4D65" w:rsidRPr="00BE4D65" w:rsidTr="00F4782D">
        <w:trPr>
          <w:trHeight w:val="243"/>
          <w:jc w:val="center"/>
        </w:trPr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Итого среднее значение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по всем образовательным областям в %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 мл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Социально-коммуникативное развитие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BE4D65" w:rsidRPr="00BE4D65" w:rsidTr="00F4782D">
        <w:trPr>
          <w:trHeight w:val="144"/>
          <w:jc w:val="center"/>
        </w:trPr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 мл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Познавательное развитие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BE4D65" w:rsidRPr="00BE4D65" w:rsidTr="00F4782D">
        <w:trPr>
          <w:trHeight w:val="223"/>
          <w:jc w:val="center"/>
        </w:trPr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Средняя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Речевое развитие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BE4D65" w:rsidRPr="00BE4D65" w:rsidTr="00F4782D">
        <w:trPr>
          <w:trHeight w:val="110"/>
          <w:jc w:val="center"/>
        </w:trPr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Старшая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Художественно-этетическое развитие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BE4D65" w:rsidRPr="00BE4D65" w:rsidTr="00F4782D">
        <w:trPr>
          <w:trHeight w:val="189"/>
          <w:jc w:val="center"/>
        </w:trPr>
        <w:tc>
          <w:tcPr>
            <w:tcW w:w="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подготовительная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Физическое развитие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BE4D65" w:rsidRPr="00BE4D65" w:rsidTr="00F4782D">
        <w:trPr>
          <w:trHeight w:val="410"/>
          <w:jc w:val="center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14"/>
                <w:szCs w:val="14"/>
                <w:highlight w:val="yellow"/>
                <w:lang w:eastAsia="ru-RU"/>
              </w:rPr>
              <w:t>Итого по детскому саду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  <w:t>61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Итого среднее значение</w:t>
            </w:r>
          </w:p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lang w:eastAsia="ru-RU"/>
              </w:rPr>
              <w:t>по всем образовательным областям в 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  <w:t>61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Педагогами в начале и в конце учебного года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проводился  педагогический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  освоения программных требований с использованием методики, принятой в ДОУ. Результативность педагогической деятельности определяем по результатам мониторинга, которую проводим два раза в год (сентябрь и май). На основе полученных результатов, определяем свои цели и задачи на будущее.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Программный материал по всем образовательным областям освоен в среднем на 61%. Наиболее высокие результаты освоения воспитанниками получены по образовательным областям: социально-коммуникативное развитие 64% и физическое развитие 64%.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Таким образом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итогового мониторинга достижений детьми планируемых результатов освоения реализуемой в МБДОУ программы выявлено, что программный материал усвоен детьми во всех возрастных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  на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допустимом и оптимальном уровне в данный период учебного года.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Анализ результативности </w:t>
      </w:r>
      <w:proofErr w:type="spell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методического комплекта по обучению двум государственным языкам</w:t>
      </w: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BE4D65" w:rsidRPr="00BE4D65" w:rsidTr="00F4782D">
        <w:trPr>
          <w:trHeight w:val="570"/>
        </w:trPr>
        <w:tc>
          <w:tcPr>
            <w:tcW w:w="1809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Группы</w:t>
            </w:r>
          </w:p>
        </w:tc>
        <w:tc>
          <w:tcPr>
            <w:tcW w:w="993" w:type="dxa"/>
            <w:vMerge w:val="restart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Кол-во детей</w:t>
            </w:r>
          </w:p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 высоким уровнем</w:t>
            </w:r>
          </w:p>
        </w:tc>
        <w:tc>
          <w:tcPr>
            <w:tcW w:w="1984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Со средним уровнем</w:t>
            </w:r>
          </w:p>
        </w:tc>
        <w:tc>
          <w:tcPr>
            <w:tcW w:w="1843" w:type="dxa"/>
            <w:gridSpan w:val="2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 низким уровнем</w:t>
            </w: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Качество усвоения</w:t>
            </w:r>
          </w:p>
        </w:tc>
      </w:tr>
      <w:tr w:rsidR="00BE4D65" w:rsidRPr="00BE4D65" w:rsidTr="00F4782D">
        <w:trPr>
          <w:trHeight w:val="255"/>
        </w:trPr>
        <w:tc>
          <w:tcPr>
            <w:tcW w:w="1809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vMerge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Кол-во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Кол-во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Кол-во</w:t>
            </w:r>
          </w:p>
        </w:tc>
        <w:tc>
          <w:tcPr>
            <w:tcW w:w="99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%</w:t>
            </w:r>
          </w:p>
        </w:tc>
      </w:tr>
      <w:tr w:rsidR="00BE4D65" w:rsidRPr="00BE4D65" w:rsidTr="00F4782D">
        <w:trPr>
          <w:trHeight w:val="255"/>
        </w:trPr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Средняя группа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2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40%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1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20%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40%</w:t>
            </w: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E4D65" w:rsidRPr="00BE4D65" w:rsidTr="00F4782D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Старшая группа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50%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50%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E4D65" w:rsidRPr="00BE4D65" w:rsidTr="00F4782D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Подг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. к школе группа 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40%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60%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E4D65" w:rsidRPr="00BE4D65" w:rsidTr="00F4782D">
        <w:tc>
          <w:tcPr>
            <w:tcW w:w="180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Итоговый результат по дет. саду</w:t>
            </w:r>
          </w:p>
        </w:tc>
        <w:tc>
          <w:tcPr>
            <w:tcW w:w="99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8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42%</w:t>
            </w:r>
          </w:p>
        </w:tc>
        <w:tc>
          <w:tcPr>
            <w:tcW w:w="8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1134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48%</w:t>
            </w:r>
          </w:p>
        </w:tc>
        <w:tc>
          <w:tcPr>
            <w:tcW w:w="85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992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10%</w:t>
            </w:r>
          </w:p>
        </w:tc>
        <w:tc>
          <w:tcPr>
            <w:tcW w:w="124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необходимо целенаправленно вести работу как в процессе НОД, так и в процессе индивидуальной работы в режимных моментах,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учесть  практические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рекомендации специалистов и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тьюторов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работе   педагога  по обучению  детей  татарскому языку с детьми,  повышение результативности  работы  педагогов в группе, активизировать  взаимодействие  ДОУ и семьи  в языковом  воспитании и  обучении детей.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81800" cy="2219325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 Анализ готовности детей подготовительной группы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обучению в школе.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Показателем деятельности дошкольного образовательного учреждения является уровень готовности воспитанников к обучению в школе.  В начале и конце учебного года педагогами проводилась специальная комплексная диагностика с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использование  диагностических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методик, с помощью которых определяются основные направления развития ребенка и его готовности к школьному обучению.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Таким образом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 сравнению с предыдущими годами результат подготовленности детей к началу учебного 2018-19 года на стабильном уровне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1345"/>
        <w:gridCol w:w="2138"/>
        <w:gridCol w:w="2134"/>
        <w:gridCol w:w="2089"/>
      </w:tblGrid>
      <w:tr w:rsidR="00BE4D65" w:rsidRPr="00BE4D65" w:rsidTr="00F4782D">
        <w:tc>
          <w:tcPr>
            <w:tcW w:w="1702" w:type="dxa"/>
            <w:vMerge w:val="restart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418" w:type="dxa"/>
            <w:vMerge w:val="restart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6769" w:type="dxa"/>
            <w:gridSpan w:val="3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освоения программы</w:t>
            </w:r>
          </w:p>
        </w:tc>
      </w:tr>
      <w:tr w:rsidR="00BE4D65" w:rsidRPr="00BE4D65" w:rsidTr="00F4782D">
        <w:tc>
          <w:tcPr>
            <w:tcW w:w="1702" w:type="dxa"/>
            <w:vMerge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в %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в %</w:t>
            </w:r>
          </w:p>
        </w:tc>
        <w:tc>
          <w:tcPr>
            <w:tcW w:w="2233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в %</w:t>
            </w:r>
          </w:p>
        </w:tc>
      </w:tr>
      <w:tr w:rsidR="00BE4D65" w:rsidRPr="00BE4D65" w:rsidTr="00F4782D">
        <w:tc>
          <w:tcPr>
            <w:tcW w:w="1702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41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2233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1702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41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2233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1702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41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16%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68%</w:t>
            </w:r>
          </w:p>
        </w:tc>
        <w:tc>
          <w:tcPr>
            <w:tcW w:w="2233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16%</w:t>
            </w:r>
          </w:p>
        </w:tc>
      </w:tr>
      <w:tr w:rsidR="00BE4D65" w:rsidRPr="00BE4D65" w:rsidTr="00F4782D">
        <w:tc>
          <w:tcPr>
            <w:tcW w:w="1702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41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2233" w:type="dxa"/>
          </w:tcPr>
          <w:p w:rsidR="00BE4D65" w:rsidRPr="00BE4D65" w:rsidRDefault="00BE4D65" w:rsidP="00BE4D6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</w:tbl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Анализируя  данные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подготовке детей к школе, можно отметить положительные результаты: 50% выпускников подготовлены на высоком уровне,  25% - на среднем и 25% на низком уровне.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Раздел 5. Работа МБДОУ: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 2019-2020 учебном году, выполняя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 план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педагогический коллектив ставил перед собой задачи: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BE4D65" w:rsidRPr="00BE4D65" w:rsidRDefault="00BE4D65" w:rsidP="00BE4D6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Обеспечение развития кадрового потенциала в процессе подготовки внедрения Профессионального стандарта дошкольного образования </w:t>
      </w:r>
    </w:p>
    <w:p w:rsidR="00BE4D65" w:rsidRPr="00BE4D65" w:rsidRDefault="00BE4D65" w:rsidP="00BE4D6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Совершенствовать работу по нравственно-патриотическому воспитанию детей, через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 к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истории и культуре родного края.</w:t>
      </w:r>
    </w:p>
    <w:p w:rsidR="00BE4D65" w:rsidRPr="00BE4D65" w:rsidRDefault="00BE4D65" w:rsidP="00BE4D6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Продолжать создавать условия для языковой, развивающей предметно-пространственной среды в рамках реализации УМК</w:t>
      </w:r>
      <w:r w:rsidRPr="00BE4D6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и этнокультурной региональной составляющей.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деятельность педагогического коллектива была направлена на совершенствование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 Годовые задачи, поставленные ДОУ, решались в ходе организации комплексной работы с педагогами, воспитанниками и родителями воспитанников.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 этих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задачи были проведены мероприятия:</w:t>
      </w:r>
    </w:p>
    <w:p w:rsidR="00BE4D65" w:rsidRPr="00BE4D65" w:rsidRDefault="00BE4D65" w:rsidP="00BE4D65">
      <w:pPr>
        <w:spacing w:after="200" w:line="276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BE4D65">
        <w:rPr>
          <w:rFonts w:ascii="Times New Roman" w:eastAsia="Calibri" w:hAnsi="Times New Roman" w:cs="Times New Roman"/>
          <w:b/>
          <w:sz w:val="24"/>
          <w:szCs w:val="24"/>
        </w:rPr>
        <w:t>- Тематический педагогический совет: Обеспечение развития кадрового потенциала в процессе подготовки внедрения Профессионального стандарта дошкольного образования.</w:t>
      </w:r>
      <w:r w:rsidRPr="00BE4D65">
        <w:rPr>
          <w:rFonts w:ascii="Times New Roman" w:eastAsia="Calibri" w:hAnsi="Times New Roman" w:cs="Times New Roman"/>
          <w:sz w:val="24"/>
          <w:szCs w:val="24"/>
        </w:rPr>
        <w:t xml:space="preserve"> «Профессиональный стандарт педагога – новый шаг к качеству образования</w:t>
      </w:r>
      <w:r w:rsidRPr="00BE4D65">
        <w:rPr>
          <w:rFonts w:ascii="Times New Roman" w:eastAsia="Calibri" w:hAnsi="Times New Roman" w:cs="Times New Roman"/>
          <w:bCs/>
          <w:sz w:val="24"/>
          <w:szCs w:val="24"/>
        </w:rPr>
        <w:t>»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Тематический  педагогический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совет: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Совершенствовать работу по нравственно-патриотическому воспитанию детей, через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 к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истории и культуре родного края.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Тематические проверки на темы: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Использование инновационных методик при организации работы по нравственно-патриотическому воспитанию</w:t>
      </w:r>
    </w:p>
    <w:p w:rsidR="00BE4D65" w:rsidRPr="00BE4D65" w:rsidRDefault="00BE4D65" w:rsidP="00BE4D65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E4D6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Коллективные просмотры мероприятий внутри детского сада:</w:t>
      </w:r>
    </w:p>
    <w:p w:rsidR="00BE4D65" w:rsidRPr="00BE4D65" w:rsidRDefault="00BE4D65" w:rsidP="00BE4D65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"/>
        <w:gridCol w:w="5287"/>
        <w:gridCol w:w="1522"/>
        <w:gridCol w:w="8"/>
        <w:gridCol w:w="2052"/>
      </w:tblGrid>
      <w:tr w:rsidR="00BE4D65" w:rsidRPr="00BE4D65" w:rsidTr="00F4782D">
        <w:trPr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1095"/>
          <w:jc w:val="center"/>
        </w:trPr>
        <w:tc>
          <w:tcPr>
            <w:tcW w:w="484" w:type="dxa"/>
            <w:vMerge w:val="restart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повышению    педагогического мастерства воспитателя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1.Коллективный просмотр мероприятий внутри детского сада:</w:t>
            </w: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27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неделе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педмастерства</w:t>
            </w:r>
            <w:proofErr w:type="spellEnd"/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635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Родина – Татарстан»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речевое развитие</w:t>
            </w:r>
          </w:p>
        </w:tc>
        <w:tc>
          <w:tcPr>
            <w:tcW w:w="142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6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познавательное развитие</w:t>
            </w:r>
          </w:p>
        </w:tc>
        <w:tc>
          <w:tcPr>
            <w:tcW w:w="142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физическое развитие</w:t>
            </w:r>
          </w:p>
        </w:tc>
        <w:tc>
          <w:tcPr>
            <w:tcW w:w="142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 «Главные символы Республики Татарстан»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НОД  УМК 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художественно-эстетическому развитию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4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художественно-эстетическому развитию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 социально-коммуникативное развитие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познавательное развитие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25" w:type="dxa"/>
            <w:gridSpan w:val="4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51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«Музыка родного края»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Сиротова Л.А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социально-коммуникативное развитие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567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2.Участие в городских и республиканских конкурсах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BE4D65" w:rsidRPr="00BE4D65" w:rsidTr="00F4782D">
        <w:trPr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направленные на выполнение годовых задач: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1.Педсоветы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Семинары-практикумы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3.Консультации для педагогов и родителей.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4.Посещение НОД.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5.Осуществление контроля.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Август,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ноябрь,март</w:t>
            </w:r>
            <w:proofErr w:type="spellEnd"/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 групп</w:t>
            </w:r>
          </w:p>
        </w:tc>
      </w:tr>
      <w:tr w:rsidR="00BE4D65" w:rsidRPr="00BE4D65" w:rsidTr="00F4782D">
        <w:trPr>
          <w:trHeight w:val="45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социальной активности и деловой квалификации: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повышение квалификации педагогов в рамках курсовой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подготовки: Сорокина А.Е, Кириллова Л.Н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Проведение тестирования в рамках педагогической аттестации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подписки на периодическую литературу и приобретение новинок методической педагогической литературы.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4.Самообразование сотрудников в рамках курсовой подготовки на дистанционных краткосрочных, специализированных и других курсах повышения квалификации.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Участие в ресурсных центрах и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методических объединениях.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6.Ознакомление с материалами совещаний, полученными в управлении образования и администрации города.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6.Создание методических проектов педагогов по различным направлениям деятельности.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Организация работы с ветеранами педагогического труда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</w:tc>
      </w:tr>
      <w:tr w:rsidR="00BE4D65" w:rsidRPr="00BE4D65" w:rsidTr="00F4782D">
        <w:trPr>
          <w:trHeight w:val="62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для педагогов: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опыт работы педагогов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Панова О.Г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Т.Н</w:t>
            </w:r>
          </w:p>
        </w:tc>
      </w:tr>
      <w:tr w:rsidR="00BE4D65" w:rsidRPr="00BE4D65" w:rsidTr="00F4782D">
        <w:trPr>
          <w:trHeight w:val="135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Конкурсы внутри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ДОУ:«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Эксперименты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конкурсы: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детских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  на асфальте в рамках проведения акции «Внимание – дети!»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 для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старшего дошкольного возраста «Юный шашист»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шедевры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Олимпиада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рисунку среди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т,</w:t>
            </w:r>
          </w:p>
          <w:p w:rsidR="00BE4D65" w:rsidRPr="00BE4D65" w:rsidRDefault="00BE4D65" w:rsidP="00BE4D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методических разработок по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взаимодействию  с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родителями «Творчество. Идея. Сотрудничество»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Иҗат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Фикер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Аралашу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«Семейный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Олимп»  Муниципальный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среди  семей педагогов  дошкольных образовательных организаций (заочный этап) 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«Творческий проект»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дидактического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пособия:  альбом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«Расписная карусель» для педагогов, детей и родителей по ознакомлению  с декоративно-прикладным искусством России, Татарстана и народов Поволжья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детско-родительских проектов «Как в моей семье заботятся о здоровье»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лэпбуков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экологического образования дошкольников «Мир природы и мир человека»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другие по «Плану дошкольников 2019-2020г»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музыкальный руководитель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Воспитатель,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  <w:proofErr w:type="gram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E4D65" w:rsidRPr="00BE4D65" w:rsidTr="00F4782D">
        <w:trPr>
          <w:trHeight w:val="135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 на базе МБДОУ «Детский сад № 18» для заведующий малокомплектных садов</w:t>
            </w:r>
          </w:p>
        </w:tc>
        <w:tc>
          <w:tcPr>
            <w:tcW w:w="1432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педагоги музыкальный руководитель</w:t>
            </w:r>
          </w:p>
        </w:tc>
      </w:tr>
    </w:tbl>
    <w:p w:rsidR="00BE4D65" w:rsidRPr="00BE4D65" w:rsidRDefault="00BE4D65" w:rsidP="00BE4D65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Создание пособий, игр, </w:t>
      </w:r>
      <w:proofErr w:type="spellStart"/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плакатов;обновление</w:t>
      </w:r>
      <w:proofErr w:type="spellEnd"/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уголка по изучению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ПДД,подборка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книг по правилам дорожного движения, проблемно-ситуационные модели в обучении детей ПДД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(изготовление учебного пособия)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Фото-выставки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выставки детских рисунков. 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формы проведения работы с родителями: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 подход вовлечения родителей в жизнь группы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Оценка уровня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коммуникабельности  педагога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 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Нетрадиционные формы организации общения педагогов и родителей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Консультации   для родителей.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течение года проведено множество праздников, утренников, развлечений, спортивных мероприятий с активным участием родителей воспитанников. 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Система работы в социуме.</w:t>
      </w:r>
    </w:p>
    <w:p w:rsidR="00BE4D65" w:rsidRPr="00BE4D65" w:rsidRDefault="00BE4D65" w:rsidP="00BE4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годовой план 2019– 2020 учебного года была включена работа родителями, семьей, общественностью. Педагоги в соответствии с годовыми и календарными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планами  организуют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с коллективом родителей. В каждой группе разработан план работы с родителями.  Проводились общие (три раза в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)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родительские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собрания,общее</w:t>
      </w:r>
      <w:proofErr w:type="spell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родительское собрание с освещением вопросов национального воспитания и обучения детей государственным языкам РТ. «Анализ работы за год»; групповые (4 раза в год) родительские собрания, на которых  педагоги рассматривали вопросы взаимосвязи детского сада и семьи по формированию готовности ребенка к школе, изучению татарского языка в семье и детском саду, об ответственности родителей за здоровье детей. Периодически оформлялась наглядная информация по вопросам здоровья детей, изучению правил ПДД, информация о правах ребенка, проводилось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 по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вопросам экологического воспитания дошкольников, организации оздоровительной работы в ДОУ, работы всего коллектива детского сада.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 воспитанников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принимали участие в конкурсах, выставках. Были организованы тематические выставки работ совместно с родителями, проводились мероприятия совместно с родителями. Организована работа родительского комитета. Родители оказывали помощь педагогам в ремонте игрушек, мебели, благоустройстве участка. В мае провели акцию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« Поможем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нашему детскому саду». Коллективный субботник вместе с родителями.</w:t>
      </w:r>
    </w:p>
    <w:p w:rsidR="00BE4D65" w:rsidRPr="00BE4D65" w:rsidRDefault="00BE4D65" w:rsidP="00BE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МБДОУ активно взаимодействует с МБОУ «Кадетская школа». На весь учебный год планируется и проводится работа в этом направлении с использованием таких форм как:</w:t>
      </w:r>
    </w:p>
    <w:p w:rsidR="00BE4D65" w:rsidRPr="00BE4D65" w:rsidRDefault="00BE4D65" w:rsidP="00BE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дни открытых дверей в школе;</w:t>
      </w:r>
    </w:p>
    <w:p w:rsidR="00BE4D65" w:rsidRPr="00BE4D65" w:rsidRDefault="00BE4D65" w:rsidP="00BE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экскурсии детей на уроки в школу;</w:t>
      </w:r>
    </w:p>
    <w:p w:rsidR="00BE4D65" w:rsidRPr="00BE4D65" w:rsidRDefault="00BE4D65" w:rsidP="00BE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консультации и родительские собрания с приглашением учителей из школы.</w:t>
      </w:r>
    </w:p>
    <w:p w:rsidR="00BE4D65" w:rsidRPr="00BE4D65" w:rsidRDefault="00BE4D65" w:rsidP="00BE4D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Успехи и достижения стали возможны благодаря тому, что в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 организация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планируется, а по  итогам и результатам проводится анализ деятельности дошкольного учреждения. На сайте детского сада можно познакомиться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 </w:t>
      </w:r>
      <w:proofErr w:type="spell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самообследованием</w:t>
      </w:r>
      <w:proofErr w:type="spellEnd"/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 за 2019 учебном году.                             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Безопасность ДОУ</w:t>
      </w: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Большую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 коллектив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 по охране жизни и здоровья детей, проведены мероприятия по предупреждению насилия над детьми, усилении охраны и антитеррористической устойчивости учреждения и др. Постоянно проводились  инструктажи, консультации, беседы, оформлялся наглядный материал по ПДД, ОБЖ, пожарной безопасности, по охране прав ребенка. Воспитателями разработаны ряд конспектов занятий, игр: план – конспект дидактической игры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( в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каждой разновозрастной группе), игры – эстафеты по ПДД, план – конспект занятия по ПДД  ( в каждой разновозрастной группе). Проводились мероприятия с детьми.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8. Итоги хозяйственно – административной работы.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Согласно плану развития материально – технической базы дошкольного учреждения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 хозяйственно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административная работа:  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Благоустройство территории: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завоз песка для песочниц,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произведена покраска оборудования на участке,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поделок для оформления участка,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теневого навеса,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частично заменено оборудование на игровых площадках,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оформление цветников,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оформление клумб, работа в цветниках и огороде,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средниках и субботниках.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Благоустройство помещений: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косметический ремонт кухни,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-текущий ремонт сантехники,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смена двери запасного выхода,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косметический ремонт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раздевалок ,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тамбуров,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 за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 и итоговые данные показывают, что основные годовые задачи этого учебного года были выполнены. Педагогический коллектив МБДОУ принимал участие в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открытых  мероприятиях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проводимых в МБДОУ и в городе. Значительно повысился уровень методической активности. Результаты педагогической диагностики воспитанников свидетельствуют </w:t>
      </w:r>
      <w:proofErr w:type="gramStart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положительной динамики</w:t>
      </w:r>
      <w:proofErr w:type="gramEnd"/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усвоении программного материала. </w:t>
      </w:r>
    </w:p>
    <w:p w:rsidR="00BE4D65" w:rsidRPr="00BE4D65" w:rsidRDefault="00BE4D65" w:rsidP="00BE4D65">
      <w:pPr>
        <w:tabs>
          <w:tab w:val="left" w:pos="709"/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Принимая во внимание достигнутые результаты и анализируя основные проблемы в деятельности МБОУ, с которыми столкнулся коллектив в 2019 – 2020 учебном году, были определены тема работы на следующий 2020-2021учебный год:</w:t>
      </w:r>
    </w:p>
    <w:p w:rsidR="00BE4D65" w:rsidRPr="00BE4D65" w:rsidRDefault="00BE4D65" w:rsidP="00BE4D65">
      <w:pPr>
        <w:tabs>
          <w:tab w:val="left" w:pos="709"/>
          <w:tab w:val="left" w:pos="4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«Создание благоприятных условий для полноценного проживания ребенком дошкольного детства»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поставлены задачи деятельности дошкольного образовательного учреждения:</w:t>
      </w:r>
    </w:p>
    <w:p w:rsidR="00BE4D65" w:rsidRPr="00BE4D65" w:rsidRDefault="00BE4D65" w:rsidP="00BE4D6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numPr>
          <w:ilvl w:val="0"/>
          <w:numId w:val="27"/>
        </w:numPr>
        <w:spacing w:after="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BE4D65">
        <w:rPr>
          <w:rFonts w:ascii="Times New Roman" w:eastAsia="Calibri" w:hAnsi="Times New Roman" w:cs="Times New Roman"/>
          <w:b/>
          <w:sz w:val="24"/>
          <w:szCs w:val="24"/>
        </w:rPr>
        <w:t>«Современные технологии построения партнерских взаимоотношений семьи и ДОУ»</w:t>
      </w:r>
    </w:p>
    <w:p w:rsidR="00BE4D65" w:rsidRPr="00BE4D65" w:rsidRDefault="00BE4D65" w:rsidP="00BE4D65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Продолжать</w:t>
      </w: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работу по нравственно-патриотическому воспитанию детей, через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 к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истории и культуре родного края.</w:t>
      </w:r>
    </w:p>
    <w:p w:rsidR="00BE4D65" w:rsidRPr="00BE4D65" w:rsidRDefault="00BE4D65" w:rsidP="00BE4D65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Поликультурное образование детей с применением современных технологий</w:t>
      </w:r>
      <w:r w:rsidRPr="00BE4D6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BE4D65" w:rsidRPr="00BE4D65" w:rsidRDefault="00BE4D65" w:rsidP="00BE4D65">
      <w:pPr>
        <w:tabs>
          <w:tab w:val="left" w:pos="709"/>
          <w:tab w:val="left" w:pos="414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РАБОТА С ПЕДАГОГИЧЕСКИМИ КАДРАМИ,</w:t>
      </w:r>
    </w:p>
    <w:p w:rsidR="00BE4D65" w:rsidRPr="00BE4D65" w:rsidRDefault="00BE4D65" w:rsidP="00BE4D6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ИХ КВАЛИФИКАЦИИ, АТТЕСТАЦИЯ</w:t>
      </w:r>
    </w:p>
    <w:p w:rsidR="00BE4D65" w:rsidRPr="00BE4D65" w:rsidRDefault="00BE4D65" w:rsidP="00BE4D65">
      <w:pPr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по повышению педагогического мастерства и педагогической активности</w:t>
      </w:r>
    </w:p>
    <w:p w:rsidR="00BE4D65" w:rsidRPr="00BE4D65" w:rsidRDefault="00BE4D65" w:rsidP="00BE4D65">
      <w:pPr>
        <w:tabs>
          <w:tab w:val="left" w:pos="41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"/>
        <w:gridCol w:w="5287"/>
        <w:gridCol w:w="1522"/>
        <w:gridCol w:w="8"/>
        <w:gridCol w:w="2052"/>
      </w:tblGrid>
      <w:tr w:rsidR="00BE4D65" w:rsidRPr="00BE4D65" w:rsidTr="00F4782D">
        <w:trPr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_Hlk42590762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1095"/>
          <w:jc w:val="center"/>
        </w:trPr>
        <w:tc>
          <w:tcPr>
            <w:tcW w:w="484" w:type="dxa"/>
            <w:vMerge w:val="restart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повышению    педагогического мастерства воспитателя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1.Коллективный просмотр мероприятий внутри детского сада:</w:t>
            </w: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27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неделе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педмастерства</w:t>
            </w:r>
            <w:proofErr w:type="spellEnd"/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635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Родина – Татарстан»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познавательное развитие</w:t>
            </w:r>
          </w:p>
        </w:tc>
        <w:tc>
          <w:tcPr>
            <w:tcW w:w="1522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63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речевое развитие</w:t>
            </w:r>
          </w:p>
        </w:tc>
        <w:tc>
          <w:tcPr>
            <w:tcW w:w="1522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3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физическое развитие</w:t>
            </w:r>
          </w:p>
        </w:tc>
        <w:tc>
          <w:tcPr>
            <w:tcW w:w="1522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3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 «Главные символы Республики Татарстан»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16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НОД  УМК 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художественно-эстетическому развитию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4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художественно-эстетическому развитию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 социально-коммуникативное развитие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познавательное развитие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23" w:type="dxa"/>
            <w:gridSpan w:val="4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51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«Музыка родного края»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Сиротова Л.А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НОД социально-коммуникативное развитие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567"/>
          <w:jc w:val="center"/>
        </w:trPr>
        <w:tc>
          <w:tcPr>
            <w:tcW w:w="484" w:type="dxa"/>
            <w:vMerge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2.Участие в городских и республиканских конкурсах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BE4D65" w:rsidRPr="00BE4D65" w:rsidTr="00F4782D">
        <w:trPr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направленные на выполнение годовых задач: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1.Педсоветы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Семинары-практикумы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3.Консультации для педагогов и родителей.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4.Посещение НОД.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5.Осуществление контроля.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Август,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ноябрь,март</w:t>
            </w:r>
            <w:proofErr w:type="spellEnd"/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 групп</w:t>
            </w:r>
          </w:p>
        </w:tc>
      </w:tr>
      <w:tr w:rsidR="00BE4D65" w:rsidRPr="00BE4D65" w:rsidTr="00F4782D">
        <w:trPr>
          <w:trHeight w:val="45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социальной активности и деловой квалификации: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повышение квалификации педагогов в рамках курсовой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подготовки: Сиротовой Л.А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Проведение тестирования в рамках педагогической аттестации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подписки на периодическую литературу и приобретение новинок методической педагогической литературы.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4.Самообразование сотрудников в рамках курсовой подготовки на дистанционных краткосрочных, специализированных и других курсах повышения квалификации.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Участие в ресурсных центрах и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методических объединениях.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6.Ознакомление с материалами совещаний, полученными в управлении образования и администрации города.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6.Создание методических проектов педагогов по различным направлениям деятельности.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Организация работы с ветеранами педагогического труда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</w:tc>
      </w:tr>
      <w:tr w:rsidR="00BE4D65" w:rsidRPr="00BE4D65" w:rsidTr="00F4782D">
        <w:trPr>
          <w:trHeight w:val="624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для педагогов: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опыт работы педагогов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Панова О.Г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Т.Н</w:t>
            </w:r>
          </w:p>
        </w:tc>
      </w:tr>
      <w:tr w:rsidR="00BE4D65" w:rsidRPr="00BE4D65" w:rsidTr="00F4782D">
        <w:trPr>
          <w:trHeight w:val="340"/>
          <w:jc w:val="center"/>
        </w:trPr>
        <w:tc>
          <w:tcPr>
            <w:tcW w:w="484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38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Конкурсы внутри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ДОУ:«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Эксперименты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опыты»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конкурсы: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детских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  на асфальте в рамках проведения акции «Внимание – дети!»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Олимпиада  для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старшего дошкольного возраста «Юный шашист»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Маленькие шедевры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Олимпиада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рисунку среди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т,</w:t>
            </w:r>
          </w:p>
          <w:p w:rsidR="00BE4D65" w:rsidRPr="00BE4D65" w:rsidRDefault="00BE4D65" w:rsidP="00BE4D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методических разработок по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взаимодействию  с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родителями «Творчество. Идея. Сотрудничество»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Иҗат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Фикер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Аралашу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«Семейный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Олимп»  Муниципальный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 среди  семей педагогов  дошкольных образовательных организаций (заочный этап) 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«Творческий проект» 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дидактического </w:t>
            </w:r>
            <w:proofErr w:type="gram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пособия:  альбом</w:t>
            </w:r>
            <w:proofErr w:type="gram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«Расписная карусель» для педагогов, детей и родителей по ознакомлению  с декоративно-прикладным искусством России, Татарстана и народов Поволжья</w:t>
            </w:r>
          </w:p>
          <w:p w:rsidR="00BE4D65" w:rsidRPr="00BE4D65" w:rsidRDefault="00BE4D65" w:rsidP="00BE4D65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детско-родительских проектов «Как в моей семье заботятся о здоровье»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лэпбуков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экологического образования дошкольников «Мир природы и мир человека»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другие по «Плану дошкольников 2020-2021г»</w:t>
            </w:r>
          </w:p>
        </w:tc>
        <w:tc>
          <w:tcPr>
            <w:tcW w:w="1530" w:type="dxa"/>
            <w:gridSpan w:val="2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 </w:t>
            </w:r>
          </w:p>
        </w:tc>
        <w:tc>
          <w:tcPr>
            <w:tcW w:w="205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Воспитатели, музыкальный руководитель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Воспитатель,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  <w:proofErr w:type="gram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bookmarkEnd w:id="2"/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proofErr w:type="gramStart"/>
      <w:r w:rsidRPr="00BE4D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РАБОТА  ПЕДАГОГИЧЕСКОГО</w:t>
      </w:r>
      <w:proofErr w:type="gramEnd"/>
      <w:r w:rsidRPr="00BE4D6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СОВЕТА </w:t>
      </w:r>
    </w:p>
    <w:tbl>
      <w:tblPr>
        <w:tblpPr w:leftFromText="180" w:rightFromText="180" w:vertAnchor="text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101"/>
        <w:gridCol w:w="5528"/>
        <w:gridCol w:w="1984"/>
        <w:gridCol w:w="1843"/>
      </w:tblGrid>
      <w:tr w:rsidR="00BE4D65" w:rsidRPr="00BE4D65" w:rsidTr="00F4782D">
        <w:trPr>
          <w:cantSplit/>
          <w:trHeight w:val="8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прове-дения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Повестка дня.</w:t>
            </w:r>
          </w:p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        рассмотрения      вопроса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ind w:left="1009" w:hanging="10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Ответствен.</w:t>
            </w:r>
          </w:p>
          <w:p w:rsidR="00BE4D65" w:rsidRPr="00BE4D65" w:rsidRDefault="00BE4D65" w:rsidP="00BE4D65">
            <w:pPr>
              <w:spacing w:after="0" w:line="240" w:lineRule="auto"/>
              <w:ind w:left="1009" w:hanging="10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</w:t>
            </w:r>
          </w:p>
          <w:p w:rsidR="00BE4D65" w:rsidRPr="00BE4D65" w:rsidRDefault="00BE4D65" w:rsidP="00BE4D65">
            <w:pPr>
              <w:spacing w:after="0" w:line="240" w:lineRule="auto"/>
              <w:ind w:left="1009" w:hanging="10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</w:p>
        </w:tc>
      </w:tr>
      <w:tr w:rsidR="00BE4D65" w:rsidRPr="00BE4D65" w:rsidTr="00F4782D">
        <w:trPr>
          <w:trHeight w:val="96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август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Установочный: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Итоги летней оздоровительной работы.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2.Итоги приемки учреждения к новому учебному оду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3.Готовность ДОУ к новому учебному году.</w:t>
            </w: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4. 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августовской конференции, основные задачи на учебный год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5. Рассмотрение и принятие: </w:t>
            </w:r>
          </w:p>
          <w:p w:rsidR="00BE4D65" w:rsidRPr="00BE4D65" w:rsidRDefault="00BE4D65" w:rsidP="00BE4D6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план ДОУ на 2020-20221 учебный год, годовые планы специалистов,</w:t>
            </w:r>
          </w:p>
          <w:p w:rsidR="00BE4D65" w:rsidRPr="00BE4D65" w:rsidRDefault="00BE4D65" w:rsidP="00BE4D65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план на 2020-2021 учебный год, </w:t>
            </w:r>
          </w:p>
          <w:p w:rsidR="00BE4D65" w:rsidRPr="00BE4D65" w:rsidRDefault="00BE4D65" w:rsidP="00BE4D65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календарный учебный график на 2020-2021 учебный год, </w:t>
            </w:r>
          </w:p>
          <w:p w:rsidR="00BE4D65" w:rsidRPr="00BE4D65" w:rsidRDefault="00BE4D65" w:rsidP="00BE4D6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сетка занятий воспитанников и режим дня в МБДОУ, 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 воспитателей и специалистов.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Выборы председателя педагогического 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Традиционная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Отчет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BE4D65" w:rsidRPr="00BE4D65" w:rsidTr="00F4782D">
        <w:trPr>
          <w:trHeight w:val="5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Тематический: </w:t>
            </w:r>
            <w:bookmarkStart w:id="3" w:name="_Hlk42590926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Поликультурное образование детей с применением современных технологий</w:t>
            </w:r>
          </w:p>
          <w:bookmarkEnd w:id="3"/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Решения предыдущего педсовета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1.Создание условий для поликультурного образования.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BE4D6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Повысить профессиональный уровень компетентности педагогов в области «поликультурного воспитания»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E4D6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Наметить пути совершенствования имеющихся форм работы по решению проблемы поликультурного воспитания</w:t>
            </w:r>
            <w:r w:rsidRPr="00BE4D65"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5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Тематический: </w:t>
            </w:r>
          </w:p>
          <w:p w:rsidR="00BE4D65" w:rsidRPr="00BE4D65" w:rsidRDefault="00BE4D65" w:rsidP="00BE4D65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«Современные технологии построения партнерских взаимоотношений семьи и ДОУ»</w:t>
            </w:r>
          </w:p>
          <w:p w:rsidR="00BE4D65" w:rsidRPr="00BE4D65" w:rsidRDefault="00BE4D65" w:rsidP="00BE4D65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Решения предыдущего педсовета 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Проектный метод, как одна из форм сотрудничества с семьей.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Сетевое взаимодействие с семьями воспитанников.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Портфолио группы            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сетевого взаимодействия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51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Итоговый: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-Выполнение годовых задач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-Результаты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мониторинга  развития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детей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-Анализ заболеваемости детей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Утверждение  плана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работы на летний оздоровительный период.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-Детская безопасность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Определение целей и задач на новый 2021-2022уч.год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отчет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отчет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Отчет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обсуждение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Педагоги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Ст.мед.сестра</w:t>
            </w:r>
            <w:proofErr w:type="spellEnd"/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 АТТЕСТАЦИИ ПЕДАГОГИЧЕСКИХ РАБОТНИКОВ</w:t>
      </w:r>
    </w:p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 2020 – 2021 УЧЕБНОМ ГОДУ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071"/>
        <w:gridCol w:w="2409"/>
        <w:gridCol w:w="2268"/>
      </w:tblGrid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</w:t>
            </w:r>
          </w:p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«Аттестация- 2020</w:t>
            </w: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соответствии с «законом об Образовании» личных кабинетов педагогов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педагоги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заявок на курсы повышения квалификации педагогов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воспитателям в подготовке портфолио, документов.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аттестуемого, сверка личных документов (личные дела, курсовая подготовка, профессиональная переподготовка, документ об образовании, аттестационные документы и т.д.)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 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сдача отчетов в главную аттестационную подкомиссию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</w:t>
            </w:r>
          </w:p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записей о присвоении квалификационной категории и курсах повышения квалификации в трудовых книжках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аттестации на  административном  совещании при заведующей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3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BE4D65" w:rsidRPr="00BE4D65" w:rsidRDefault="00BE4D65" w:rsidP="00BE4D65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предупреждению детского </w:t>
      </w:r>
      <w:proofErr w:type="spellStart"/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дорожно</w:t>
      </w:r>
      <w:proofErr w:type="spell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–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транспортного    травматизма</w:t>
      </w:r>
    </w:p>
    <w:tbl>
      <w:tblPr>
        <w:tblW w:w="103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897"/>
        <w:gridCol w:w="2155"/>
        <w:gridCol w:w="2550"/>
      </w:tblGrid>
      <w:tr w:rsidR="00BE4D65" w:rsidRPr="00BE4D65" w:rsidTr="00F4782D">
        <w:trPr>
          <w:trHeight w:val="394"/>
          <w:jc w:val="center"/>
        </w:trPr>
        <w:tc>
          <w:tcPr>
            <w:tcW w:w="70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897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Тема</w:t>
            </w:r>
          </w:p>
        </w:tc>
        <w:tc>
          <w:tcPr>
            <w:tcW w:w="2155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0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70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7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детского рисунка на асфальте, в рамках акции «Внимание – дети!»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уголков по изучению ПДД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для родителей о состоянии ситуации на дороге в городе и районе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 с детьми по освоению правил безопасного поведения на дорогах в микрорайоне Крутая Гора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и детьми в режимные моменты по профилактике детского дорожно- транспортного травматизма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рисунков по ПДД среди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  «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Знание дорожных знаков»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 детьми «Чем опасна зимняя дорога»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«Стань заметнее»</w:t>
            </w:r>
          </w:p>
          <w:p w:rsidR="00BE4D65" w:rsidRPr="00BE4D65" w:rsidRDefault="00BE4D65" w:rsidP="00BE4D65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представителя ГИБДД и МЧС в проведении  родительских собраний.</w:t>
            </w:r>
          </w:p>
        </w:tc>
        <w:tc>
          <w:tcPr>
            <w:tcW w:w="215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55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BE4D65" w:rsidRPr="00BE4D65" w:rsidRDefault="00BE4D65" w:rsidP="00BE4D65">
      <w:pPr>
        <w:tabs>
          <w:tab w:val="left" w:pos="158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ind w:left="-6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основам безопасной жизнедеятельности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4834"/>
        <w:gridCol w:w="2268"/>
        <w:gridCol w:w="2551"/>
      </w:tblGrid>
      <w:tr w:rsidR="00BE4D65" w:rsidRPr="00BE4D65" w:rsidTr="00F4782D">
        <w:trPr>
          <w:trHeight w:val="294"/>
          <w:jc w:val="center"/>
        </w:trPr>
        <w:tc>
          <w:tcPr>
            <w:tcW w:w="70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Тема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711"/>
          <w:jc w:val="center"/>
        </w:trPr>
        <w:tc>
          <w:tcPr>
            <w:tcW w:w="70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Организационно- методические рекомендации по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  ОБЖ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и памятки родителям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  по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основам безопасной жизнедеятельности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с новинками литературы, статьями из журналов.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групп атрибутами и пособиями по ОБЖ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Беседы, инструктажи с детьми и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родителями,  тематические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игры-занятия: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безопасность»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Сюжетное рисование, оформление альбомов по ОБЖ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безопасности жизнедеятельности детей:</w:t>
            </w:r>
          </w:p>
          <w:p w:rsidR="00BE4D65" w:rsidRPr="00BE4D65" w:rsidRDefault="00BE4D65" w:rsidP="00BE4D6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спортивной одежды у детей при проведении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занятий</w:t>
            </w:r>
          </w:p>
          <w:p w:rsidR="00BE4D65" w:rsidRPr="00BE4D65" w:rsidRDefault="00BE4D65" w:rsidP="00BE4D6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и техническая исправность спортивного оборудования и инвентаря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искусственного освещения помещений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безопасного летнего отдыха</w:t>
            </w:r>
          </w:p>
        </w:tc>
        <w:tc>
          <w:tcPr>
            <w:tcW w:w="226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551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.сестра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  <w:proofErr w:type="gram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E4D65" w:rsidRPr="00BE4D65" w:rsidRDefault="00BE4D65" w:rsidP="00BE4D65">
      <w:pPr>
        <w:tabs>
          <w:tab w:val="left" w:pos="1200"/>
        </w:tabs>
        <w:spacing w:after="0" w:line="240" w:lineRule="auto"/>
        <w:ind w:left="-6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пожарной безопасности</w:t>
      </w:r>
    </w:p>
    <w:p w:rsidR="00BE4D65" w:rsidRPr="00BE4D65" w:rsidRDefault="00BE4D65" w:rsidP="00BE4D65">
      <w:pPr>
        <w:spacing w:after="0" w:line="240" w:lineRule="auto"/>
        <w:ind w:left="-6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"/>
        <w:gridCol w:w="4811"/>
        <w:gridCol w:w="2123"/>
        <w:gridCol w:w="2108"/>
      </w:tblGrid>
      <w:tr w:rsidR="00BE4D65" w:rsidRPr="00BE4D65" w:rsidTr="00F4782D">
        <w:trPr>
          <w:trHeight w:val="394"/>
          <w:jc w:val="center"/>
        </w:trPr>
        <w:tc>
          <w:tcPr>
            <w:tcW w:w="91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1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Тема</w:t>
            </w:r>
          </w:p>
        </w:tc>
        <w:tc>
          <w:tcPr>
            <w:tcW w:w="2123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08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91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1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 методические рекомендации по вопросам   ПБ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и памятки родителям дошкольников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 соблюдении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 пожарной безопасности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с сотрудниками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 чего случился пожар?»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инспектором по пожарной безопасности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творческих заданий с детьми: рисование, аппликация, книжки-малышки, придумывание стихов и загадок</w:t>
            </w:r>
          </w:p>
        </w:tc>
        <w:tc>
          <w:tcPr>
            <w:tcW w:w="212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январь, май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февраль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0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4D65" w:rsidRPr="00BE4D65" w:rsidRDefault="00BE4D65" w:rsidP="00BE4D65">
      <w:pPr>
        <w:spacing w:after="0" w:line="240" w:lineRule="auto"/>
        <w:ind w:left="-6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4140"/>
        </w:tabs>
        <w:spacing w:after="0" w:line="240" w:lineRule="auto"/>
        <w:ind w:left="-1080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Физкультурно-оздоровительная работа </w:t>
      </w:r>
    </w:p>
    <w:p w:rsidR="00BE4D65" w:rsidRPr="00BE4D65" w:rsidRDefault="00BE4D65" w:rsidP="00BE4D65">
      <w:pPr>
        <w:tabs>
          <w:tab w:val="left" w:pos="4140"/>
        </w:tabs>
        <w:spacing w:after="0" w:line="240" w:lineRule="auto"/>
        <w:ind w:left="-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5040"/>
        <w:gridCol w:w="1620"/>
        <w:gridCol w:w="2985"/>
      </w:tblGrid>
      <w:tr w:rsidR="00BE4D65" w:rsidRPr="00BE4D65" w:rsidTr="00F4782D">
        <w:trPr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40" w:type="dxa"/>
            <w:tcBorders>
              <w:bottom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работы 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646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40" w:type="dxa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документов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</w:p>
          <w:p w:rsidR="00BE4D65" w:rsidRPr="00BE4D65" w:rsidRDefault="00BE4D65" w:rsidP="00BE4D65">
            <w:pPr>
              <w:tabs>
                <w:tab w:val="left" w:pos="18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Старшая                   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мед. сестра</w:t>
            </w:r>
          </w:p>
        </w:tc>
      </w:tr>
      <w:tr w:rsidR="00BE4D65" w:rsidRPr="00BE4D65" w:rsidTr="00F4782D">
        <w:trPr>
          <w:trHeight w:val="617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0" w:type="dxa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 «Детская безопасность»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632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40" w:type="dxa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по кварталам</w:t>
            </w:r>
          </w:p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.сестра</w:t>
            </w:r>
            <w:proofErr w:type="spell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1044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40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детской поликлиникой в рамках договора для создания согласованности в работе.</w:t>
            </w:r>
          </w:p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маркировка мебели в группах.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.сестра</w:t>
            </w:r>
            <w:proofErr w:type="spell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706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40" w:type="dxa"/>
          </w:tcPr>
          <w:p w:rsidR="00BE4D65" w:rsidRPr="00BE4D65" w:rsidRDefault="00BE4D65" w:rsidP="00BE4D65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  <w:p w:rsidR="00BE4D65" w:rsidRPr="00BE4D65" w:rsidRDefault="00BE4D65" w:rsidP="00BE4D65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простудных заболеваний»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.сестра</w:t>
            </w:r>
            <w:proofErr w:type="spell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BE4D65" w:rsidRPr="00BE4D65" w:rsidTr="00F4782D">
        <w:trPr>
          <w:trHeight w:val="902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качества медицинского обслуживания:</w:t>
            </w:r>
          </w:p>
          <w:p w:rsidR="00BE4D65" w:rsidRPr="00BE4D65" w:rsidRDefault="00BE4D65" w:rsidP="00BE4D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личной гигиены работниками ДОУ</w:t>
            </w:r>
          </w:p>
          <w:p w:rsidR="00BE4D65" w:rsidRPr="00BE4D65" w:rsidRDefault="00BE4D65" w:rsidP="00BE4D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прививок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.сестра</w:t>
            </w:r>
            <w:proofErr w:type="spellEnd"/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839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4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участки:</w:t>
            </w:r>
          </w:p>
          <w:p w:rsidR="00BE4D65" w:rsidRPr="00BE4D65" w:rsidRDefault="00BE4D65" w:rsidP="00BE4D6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песка для игр</w:t>
            </w:r>
          </w:p>
          <w:p w:rsidR="00BE4D65" w:rsidRPr="00BE4D65" w:rsidRDefault="00BE4D65" w:rsidP="00BE4D6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песка горячей водой в летний период</w:t>
            </w:r>
          </w:p>
          <w:p w:rsidR="00BE4D65" w:rsidRPr="00BE4D65" w:rsidRDefault="00BE4D65" w:rsidP="00BE4D65">
            <w:pPr>
              <w:tabs>
                <w:tab w:val="left" w:pos="18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травмоопасных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567"/>
          <w:jc w:val="center"/>
        </w:trPr>
        <w:tc>
          <w:tcPr>
            <w:tcW w:w="566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0" w:type="dxa"/>
          </w:tcPr>
          <w:p w:rsidR="00BE4D65" w:rsidRPr="00BE4D65" w:rsidRDefault="00BE4D65" w:rsidP="00BE4D65">
            <w:pPr>
              <w:tabs>
                <w:tab w:val="left" w:pos="18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«Методические рекомендации по организации летней оздоровительной работы в ДОУ»</w:t>
            </w:r>
          </w:p>
        </w:tc>
        <w:tc>
          <w:tcPr>
            <w:tcW w:w="1620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Май</w:t>
            </w:r>
          </w:p>
        </w:tc>
        <w:tc>
          <w:tcPr>
            <w:tcW w:w="2985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BE4D65" w:rsidRPr="00BE4D65" w:rsidRDefault="00BE4D65" w:rsidP="00BE4D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Исполнение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закона  Республики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Татарстан  «О  государственных языках РТ</w:t>
      </w:r>
    </w:p>
    <w:p w:rsidR="00BE4D65" w:rsidRPr="00BE4D65" w:rsidRDefault="00BE4D65" w:rsidP="00BE4D65">
      <w:pPr>
        <w:spacing w:after="0" w:line="240" w:lineRule="auto"/>
        <w:ind w:left="-645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других языках в Республике </w:t>
      </w:r>
      <w:proofErr w:type="gramStart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 »</w:t>
      </w:r>
      <w:proofErr w:type="gramEnd"/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реализация </w:t>
      </w:r>
      <w:r w:rsidRPr="00BE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этнокультурного регионального компонента и УМК</w:t>
      </w:r>
    </w:p>
    <w:tbl>
      <w:tblPr>
        <w:tblW w:w="102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709"/>
        <w:gridCol w:w="5529"/>
        <w:gridCol w:w="1581"/>
        <w:gridCol w:w="2388"/>
      </w:tblGrid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E4D65" w:rsidRPr="00BE4D65" w:rsidRDefault="00BE4D65" w:rsidP="00BE4D65">
            <w:pPr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E4D65" w:rsidRPr="00BE4D65" w:rsidTr="00F4782D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 – методическая работа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right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ьз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ре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г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ного 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омп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нента</w:t>
            </w: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BE4D6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нировании и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r w:rsidRPr="00BE4D6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ОД, режимных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нтов,</w:t>
            </w:r>
            <w:r w:rsidRPr="00BE4D6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 и </w:t>
            </w:r>
            <w:r w:rsidRPr="00BE4D6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азвле</w:t>
            </w:r>
            <w:r w:rsidRPr="00BE4D6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E4D6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rPr>
          <w:trHeight w:val="5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материалов на двух государственных языках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 воспитатели групп 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воспитателями и специалистами ДОУ  по вопросам использования УМК в повседневной деятельности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воспитатель по татарскому языку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-18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Тематический  контроль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«Комплексное изучение работы по реализации УМК во 2 разновозрастной группе».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tabs>
                <w:tab w:val="left" w:pos="730"/>
              </w:tabs>
              <w:spacing w:after="0" w:line="240" w:lineRule="auto"/>
              <w:ind w:left="-447" w:right="-4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Консультация для воспитателей 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1.«Народные игры в жизни детей»;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«Инновационные технологии в работе с детьми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 «Интернет ресурсы в помощь воспитателю»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воспитатель по татарскому языку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tabs>
                <w:tab w:val="left" w:pos="730"/>
              </w:tabs>
              <w:spacing w:after="0" w:line="240" w:lineRule="auto"/>
              <w:ind w:left="-447" w:right="-4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педагогов по теме:</w:t>
            </w:r>
          </w:p>
          <w:p w:rsidR="00BE4D65" w:rsidRPr="00BE4D65" w:rsidRDefault="00BE4D65" w:rsidP="00BE4D6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срезовая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диагностика по выявлению уровня знаний русскоязычными  педагогами необходимого уровня татарского языка;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7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и групповые родительские собрания с освещением вопросов национального воспитания и обучения детей государственным языкам РТ.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воспитатели групп</w:t>
            </w:r>
          </w:p>
        </w:tc>
      </w:tr>
      <w:tr w:rsidR="00BE4D65" w:rsidRPr="00BE4D65" w:rsidTr="00F4782D">
        <w:trPr>
          <w:trHeight w:val="7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игр</w:t>
            </w:r>
          </w:p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«Наши любимые игры»</w:t>
            </w:r>
          </w:p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 посвященная Международному дню родного языка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BE4D65" w:rsidRPr="00BE4D65" w:rsidTr="00F4782D">
        <w:trPr>
          <w:trHeight w:val="7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Оригинальное оформление группы в татарском народном стиле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BE4D65" w:rsidRPr="00BE4D65" w:rsidTr="00F4782D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BE4D65" w:rsidRPr="00BE4D65" w:rsidTr="00F4782D">
        <w:trPr>
          <w:trHeight w:val="10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татарскому языку: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средней группе ОД в режимных моментах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старшей и подготовительной к школе группах 2 раза в неделю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май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ң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яраткан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мультфильм» просмотр мультфильмов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татарских и русских песен, танцев на утренниках и развлечениях в рамках реализации РК.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из книг «На поляне детства» (режимные моменты, прогулки).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сюжетных игр с разыгрыванием диалогов, драматизация сказок, коротких произведений.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праздников: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E4D65">
              <w:rPr>
                <w:rFonts w:ascii="Times New Roman" w:eastAsia="Times New Roman" w:hAnsi="Times New Roman" w:cs="Times New Roman"/>
                <w:bCs/>
                <w:iCs/>
                <w:color w:val="4F81BD"/>
                <w:sz w:val="24"/>
                <w:szCs w:val="24"/>
                <w:lang w:eastAsia="ru-RU"/>
              </w:rPr>
              <w:t>С</w:t>
            </w:r>
            <w:r w:rsidRPr="00BE4D65">
              <w:rPr>
                <w:rFonts w:ascii="Times New Roman" w:eastAsia="Times New Roman" w:hAnsi="Times New Roman" w:cs="Times New Roman"/>
                <w:bCs/>
                <w:iCs/>
                <w:color w:val="4F81BD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iCs/>
                <w:color w:val="4F81BD"/>
                <w:sz w:val="24"/>
                <w:szCs w:val="24"/>
                <w:lang w:eastAsia="ru-RU"/>
              </w:rPr>
              <w:t>мбел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iCs/>
                <w:color w:val="4F81BD"/>
                <w:sz w:val="24"/>
                <w:szCs w:val="24"/>
                <w:lang w:val="tt-RU" w:eastAsia="ru-RU"/>
              </w:rPr>
              <w:t>ә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родного языка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Масленица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Сабантуй 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календарю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6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уровня владения детьми татарской речью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раза в год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rPr>
          <w:trHeight w:val="6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рисунков «Мой любимый сказочный герой» по произведениям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E4D65" w:rsidRPr="00BE4D65" w:rsidTr="00F4782D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Взаимодействие с родителями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фотографий среди родителей и оформление стенгазеты, посвященной дню рождения города Чистополя «Мой любимый Чистополь»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2 группы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«Воспитание у детей любви к родному краю»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«Фольклор в познавательном развитии»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 народов Поволжья»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обучения  детей татарскому языку»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родителей в совместной деятельности:</w:t>
            </w:r>
          </w:p>
          <w:p w:rsidR="00BE4D65" w:rsidRPr="00BE4D65" w:rsidRDefault="00BE4D65" w:rsidP="00BE4D6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Конкурсы, утренники, мероприятия, проводимые в ДОУ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группы, музыкальный руководитель, воспитатель татарского языка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среди родителей поделки к Новому году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«Оформление групп»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группа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игрушек на тему: «Новый год к нам идет»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«Любимые татарские сказки»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2 группы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napToGrid w:val="0"/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«Народная сказка в жизни ребенка»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1 группы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«Удовлетворенность организацией обучения детей  татарскому языку».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 информации для родителей пройденного материала по УМК </w:t>
            </w:r>
            <w:r w:rsidRPr="00BE4D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«Говорим по-татарски»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раздевалках групп.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left="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ко Дню родного языка «Какие сказки можно посмотреть»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</w:tc>
      </w:tr>
      <w:tr w:rsidR="00BE4D65" w:rsidRPr="00BE4D65" w:rsidTr="00F4782D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итогах реализации УМК «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сөйләшәбез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«Говорим по-татарски» в 2020-2021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уч.году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Работа с одаренными детьми</w:t>
      </w: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5590"/>
        <w:gridCol w:w="3297"/>
      </w:tblGrid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направления работы</w:t>
            </w:r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одаренных детей и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данных.</w:t>
            </w:r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– сентябрь</w:t>
            </w:r>
          </w:p>
        </w:tc>
      </w:tr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представление  тематических планов, индивидуальных занятий с одаренными детьми.</w:t>
            </w:r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Сентябрь</w:t>
            </w:r>
          </w:p>
        </w:tc>
      </w:tr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одаренных детей в конкурсах внутри детского сада и в городских конкурсах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«Юный шашист», «Дорожная мозаика», умники и умницы», «Мир детства» и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по развитию способностей детей</w:t>
            </w:r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E4D65" w:rsidRPr="00BE4D65" w:rsidTr="00F4782D">
        <w:tc>
          <w:tcPr>
            <w:tcW w:w="30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7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работы за год.</w:t>
            </w:r>
          </w:p>
        </w:tc>
        <w:tc>
          <w:tcPr>
            <w:tcW w:w="346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по охране прав детства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7630"/>
        <w:gridCol w:w="1835"/>
      </w:tblGrid>
      <w:tr w:rsidR="00BE4D65" w:rsidRPr="00BE4D65" w:rsidTr="00F4782D">
        <w:trPr>
          <w:trHeight w:val="42"/>
        </w:trPr>
        <w:tc>
          <w:tcPr>
            <w:tcW w:w="33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3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Содержание работы </w:t>
            </w:r>
          </w:p>
        </w:tc>
        <w:tc>
          <w:tcPr>
            <w:tcW w:w="184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Сроки</w:t>
            </w:r>
          </w:p>
        </w:tc>
      </w:tr>
      <w:tr w:rsidR="00BE4D65" w:rsidRPr="00BE4D65" w:rsidTr="00F4782D">
        <w:trPr>
          <w:trHeight w:val="456"/>
        </w:trPr>
        <w:tc>
          <w:tcPr>
            <w:tcW w:w="33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73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Периодическая информация для родителей по правам ребенка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книжки-ширмы, памятки)</w:t>
            </w: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157"/>
        </w:trPr>
        <w:tc>
          <w:tcPr>
            <w:tcW w:w="33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73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стенд для родителей: «Знакомим с новинками»</w:t>
            </w:r>
          </w:p>
        </w:tc>
        <w:tc>
          <w:tcPr>
            <w:tcW w:w="184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Ноябрь</w:t>
            </w:r>
          </w:p>
        </w:tc>
      </w:tr>
      <w:tr w:rsidR="00BE4D65" w:rsidRPr="00BE4D65" w:rsidTr="00F4782D">
        <w:trPr>
          <w:trHeight w:val="157"/>
        </w:trPr>
        <w:tc>
          <w:tcPr>
            <w:tcW w:w="33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73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листок «Законы, защищающие права детей»</w:t>
            </w:r>
          </w:p>
        </w:tc>
        <w:tc>
          <w:tcPr>
            <w:tcW w:w="184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Январь</w:t>
            </w:r>
          </w:p>
        </w:tc>
      </w:tr>
      <w:tr w:rsidR="00BE4D65" w:rsidRPr="00BE4D65" w:rsidTr="00F4782D">
        <w:trPr>
          <w:trHeight w:val="157"/>
        </w:trPr>
        <w:tc>
          <w:tcPr>
            <w:tcW w:w="33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739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сайте детского сада,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инстаграмм</w:t>
            </w:r>
            <w:proofErr w:type="spellEnd"/>
          </w:p>
        </w:tc>
        <w:tc>
          <w:tcPr>
            <w:tcW w:w="184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постоянно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преемственности ДОУ со школой 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2126"/>
        <w:gridCol w:w="3261"/>
      </w:tblGrid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воспитанников ДОУ со  школой (экскурсии к школе, посещение классных комнат, библиотеки).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школы по учебной работе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школы по учебной работе 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с учителями начальной школы «Готовность дошкольников к обучению в школе».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школы по учебной работе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работу по оформлению  папки  для родителей: «Школа будущего первоклассника».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совместных мероприятия  с начальными классами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учебной работе школы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6.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учителями школы итоговых   НОД в ДОУ.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знакомство с методами и приемами обучения в ДОУ с учетом индивидуальных особенностей дошкольников.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учебной работе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Встреча учителей школы с родителями будущих первоклассников в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учебной работе</w:t>
            </w:r>
          </w:p>
        </w:tc>
      </w:tr>
    </w:tbl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РУКОВОДСТВО И КОНТРОЛЬ ЗА ВОСПИТАТЕЛЬНО-ОБРАЗОВАТЕЛЬНЫМ ПРОЦЕССОМ</w:t>
      </w: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260"/>
        <w:gridCol w:w="992"/>
        <w:gridCol w:w="1843"/>
        <w:gridCol w:w="1276"/>
        <w:gridCol w:w="1134"/>
      </w:tblGrid>
      <w:tr w:rsidR="00BE4D65" w:rsidRPr="00BE4D65" w:rsidTr="00F4782D">
        <w:trPr>
          <w:trHeight w:val="517"/>
        </w:trPr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Объекты контроля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 контроля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Методы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Подведение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</w:t>
            </w:r>
          </w:p>
        </w:tc>
      </w:tr>
      <w:tr w:rsidR="00BE4D65" w:rsidRPr="00BE4D65" w:rsidTr="00F4782D">
        <w:trPr>
          <w:trHeight w:val="70"/>
        </w:trPr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законодательство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дополнительных соглашений с сотрудниками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-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Профком,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Охрана труда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по ПБ, охране жизни и здоровья воспитанников, ОТ и антитеррористической защищенности.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 требований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Проверка, рекомендации,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–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завхоз,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родительских собраний на начало учебного года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Рекомендации, памятки, беседы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-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безопасности, норм ОТ на рабочих местах: на пищеблоке, в прачечной.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Проверка, анализ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Учебно-воспитательный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прцесс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календарного и тематического планирования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Пожарная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безопаснсоть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плана эвакуации в случае возникновения пожара, графиков планово-ремонтных работ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Проверка, беседа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rPr>
          <w:trHeight w:val="936"/>
        </w:trPr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Образовательный процесс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готовности детей к школе, по усвоению татарского языка, педагогический мониторинг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Условия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жизнедеятель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ности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Посещение, наблюдение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spellEnd"/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Сестра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заведующей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инструкций по охране труда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 зав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воспитательный процесс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Электронное портфолио педагога                            </w:t>
            </w:r>
          </w:p>
          <w:p w:rsidR="00BE4D65" w:rsidRPr="00BE4D65" w:rsidRDefault="00BE4D65" w:rsidP="00BE4D65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Посещение, наблюдение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Карта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самаанализа</w:t>
            </w:r>
            <w:proofErr w:type="spellEnd"/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BE4D65" w:rsidRPr="00BE4D65" w:rsidTr="00F4782D">
        <w:trPr>
          <w:trHeight w:val="497"/>
        </w:trPr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Маркировка посуды, мебели в соответствии с требованиями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Безопасность ДОУ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противопожарного режима учреждения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при проведении новогодних ёлок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инструкции во время проведения массовых мероприятий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Соблюдение санитарно-гигиенического режима,  ТБ и ОТ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инструкций по ОТ и ТБ на рабочих местах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завхоз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Состояние помещений, связанных с пребыванием детей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теплового режима, проведение графика проветривания в группах.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мед. сестра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зав.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Методическая работа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«Комплексное изучение работы по реализации УМК во 2 разновозрастной группе».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Посещение, наблюдение , просмотр документации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Условия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жизнедеятельно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сти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выполнения натуральных норм питания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сестра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воспитательный процесс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педагогов с воспитанниками по закреплению татарских слов 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Посещение, наблюдение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                             Февраль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Учебно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воспитательный процесс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widowControl w:val="0"/>
              <w:spacing w:after="0" w:line="240" w:lineRule="auto"/>
              <w:ind w:right="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взаимодействия с семьями</w:t>
            </w:r>
          </w:p>
          <w:p w:rsidR="00BE4D65" w:rsidRPr="00BE4D65" w:rsidRDefault="00BE4D65" w:rsidP="00BE4D65">
            <w:pPr>
              <w:widowControl w:val="0"/>
              <w:spacing w:after="0" w:line="240" w:lineRule="auto"/>
              <w:ind w:right="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воспитанников в вопросах обучения родному</w:t>
            </w:r>
          </w:p>
          <w:p w:rsidR="00BE4D65" w:rsidRPr="00BE4D65" w:rsidRDefault="00BE4D65" w:rsidP="00BE4D65">
            <w:pPr>
              <w:tabs>
                <w:tab w:val="center" w:pos="23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(татарскому) и татарскому языкам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Наблюдение, анализ.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докуметации</w:t>
            </w:r>
            <w:proofErr w:type="spellEnd"/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Пед.совет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профилактике гриппа и ОРЗ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документации, осмотр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сестра, завхоз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крыш, козырьков на наличие наледи и сосулек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BE4D65" w:rsidRPr="00BE4D65" w:rsidTr="00F4782D">
        <w:trPr>
          <w:trHeight w:val="792"/>
        </w:trPr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Воспитательный процесс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дополнительных образовательных услуг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Пед.совет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оплаты за детский сад, недопущение задолженностей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изучение документации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зав.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группах: по уходу за игрушками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Наблюдение, проверка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 профессионального мастерства педагогов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педагогов в муниципальных, республиканских конкурсах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деятельности педагогов 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поставляемых продуктов, наличие сопроводительных документов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зав.</w:t>
            </w:r>
          </w:p>
        </w:tc>
      </w:tr>
      <w:tr w:rsidR="00BE4D65" w:rsidRPr="00BE4D65" w:rsidTr="00F4782D">
        <w:tc>
          <w:tcPr>
            <w:tcW w:w="9923" w:type="dxa"/>
            <w:gridSpan w:val="6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Безопасность ДОУ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пропускного режима в ДОУ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ая,завхоз</w:t>
            </w:r>
            <w:proofErr w:type="spellEnd"/>
            <w:proofErr w:type="gram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Условия жизнедеятельно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сти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 помещений, игрового участка и  территории и готовность к летней работе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зав.</w:t>
            </w:r>
          </w:p>
        </w:tc>
      </w:tr>
      <w:tr w:rsidR="00BE4D65" w:rsidRPr="00BE4D65" w:rsidTr="00F4782D">
        <w:tc>
          <w:tcPr>
            <w:tcW w:w="1418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Самообразование</w:t>
            </w:r>
          </w:p>
        </w:tc>
        <w:tc>
          <w:tcPr>
            <w:tcW w:w="326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отчетных работ по самообразованию</w:t>
            </w:r>
          </w:p>
        </w:tc>
        <w:tc>
          <w:tcPr>
            <w:tcW w:w="992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деятельности педагогов </w:t>
            </w:r>
          </w:p>
        </w:tc>
        <w:tc>
          <w:tcPr>
            <w:tcW w:w="1276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Зав-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пед.совет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E4D65" w:rsidRPr="00BE4D65" w:rsidRDefault="00BE4D65" w:rsidP="00BE4D65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РАБОТА С РОДИТЕЛЯМИ, СЕМЬЁЙ И ОБЩЕСТВЕННОСТЬЮ</w:t>
      </w:r>
    </w:p>
    <w:tbl>
      <w:tblPr>
        <w:tblW w:w="9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873"/>
        <w:gridCol w:w="2576"/>
      </w:tblGrid>
      <w:tr w:rsidR="00BE4D65" w:rsidRPr="00BE4D65" w:rsidTr="00F4782D">
        <w:trPr>
          <w:trHeight w:val="285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E4D65" w:rsidRPr="00BE4D65" w:rsidTr="00F4782D">
        <w:trPr>
          <w:trHeight w:val="441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</w:tr>
      <w:tr w:rsidR="00BE4D65" w:rsidRPr="00BE4D65" w:rsidTr="00F4782D">
        <w:trPr>
          <w:trHeight w:val="34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агитации: «Уголок для родителей»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BE4D65" w:rsidRPr="00BE4D65" w:rsidTr="00F4782D">
        <w:trPr>
          <w:trHeight w:val="74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родителями о поступлении в детский сад, заключение родительских договоров                    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Заведующий </w:t>
            </w:r>
          </w:p>
        </w:tc>
      </w:tr>
      <w:tr w:rsidR="00BE4D65" w:rsidRPr="00BE4D65" w:rsidTr="00F4782D">
        <w:trPr>
          <w:trHeight w:val="74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«Задачи на новый 2019-2020 учебный год»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Заведующий</w:t>
            </w:r>
          </w:p>
        </w:tc>
      </w:tr>
      <w:tr w:rsidR="00BE4D65" w:rsidRPr="00BE4D65" w:rsidTr="00F4782D">
        <w:trPr>
          <w:trHeight w:val="74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семейных паспортов, сведений о родителях, анализ семей по социальным группам, формирование банка данных электронных адресов родителей воспитанников.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родителями по ФГОС, УМК в группах: уголки с информацией о новых подходах изучения детьми татарского языка, о телепередачах, об официальном сайте Министерства образования и науки </w:t>
            </w:r>
            <w:hyperlink r:id="rId8" w:history="1"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</w:t>
              </w:r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mon</w:t>
              </w:r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tatar</w:t>
              </w:r>
              <w:proofErr w:type="spellEnd"/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BE4D6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</w:hyperlink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 разделе «Дошкольное образование»</w:t>
            </w:r>
          </w:p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в течении года)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воспитатели, воспитатель по обучению татарского языка</w:t>
            </w:r>
          </w:p>
        </w:tc>
      </w:tr>
      <w:tr w:rsidR="00BE4D65" w:rsidRPr="00BE4D65" w:rsidTr="00F4782D">
        <w:trPr>
          <w:trHeight w:val="74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детской поликлиникой, в рамках работы «Комитета пациентов» ( ежемесячно)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медсестра</w:t>
            </w:r>
          </w:p>
        </w:tc>
      </w:tr>
      <w:tr w:rsidR="00BE4D65" w:rsidRPr="00BE4D65" w:rsidTr="00F4782D">
        <w:trPr>
          <w:trHeight w:val="567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Консультация для родителей «Адаптация ребенка, при поступлении в детский сад»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454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Информация для родителей в папке-передвижке по изучению и закреплению пройденных татарских слов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Семейный творческий конкурс «Первая буква моего имени»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собрания, проведение инструктажей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BE4D65" w:rsidRPr="00BE4D65" w:rsidTr="00F4782D">
        <w:trPr>
          <w:trHeight w:val="227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фотовыставки «Улыбка малыша в период адаптации»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из природного материала «Чудо осень!»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9923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из природного материала «Дары осени»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1-я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 передвижка «Достопримечательности  Республики Татарстан»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2- группа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родителей» Актуальность патриотического воспитания в современном обществе»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«Режим работы детского сада и адаптация ребенка к его условиям»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Анкета по татарскому языку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17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«Овощи и фрукты – полезные продукты 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«Улыбка моей мамы»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музыкального зала к новогодним праздникам, привлечение родителей к зимним постройкам на участке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комитет,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праздник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Муз. Руководитель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5097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с освещением вопросов национального воспитания и обучения детей государственным языкам РТ.(онлайн)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поделок среди родителей «Креативные украшения для группы»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новогодних игрушек среди родителей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теме «Елочные игрушки».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родительские собрания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BE4D65" w:rsidRPr="00BE4D65" w:rsidTr="00F4782D">
        <w:trPr>
          <w:trHeight w:val="20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17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«Зимние забавы 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Педагоги групп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17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«Прогулки на свежем воздухе и их значение для укрепления здоровья»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буклет «Детские страхи»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BE4D65" w:rsidRPr="00BE4D65" w:rsidTr="00F4782D">
        <w:trPr>
          <w:trHeight w:val="227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17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«Мы рисуем счастье»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397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tabs>
                <w:tab w:val="left" w:pos="17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Памятка «Советы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айболита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  <w:tr w:rsidR="00BE4D65" w:rsidRPr="00BE4D65" w:rsidTr="00F4782D">
        <w:trPr>
          <w:trHeight w:val="510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 Дню защитников отечества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Интеллектуальный конкурс  «Интеллектуальная семья»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 «наши будущие защитники»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«Правила поведения и безопасности детей на льду в зимне-весенний период»»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группа</w:t>
            </w:r>
          </w:p>
        </w:tc>
      </w:tr>
      <w:tr w:rsidR="00BE4D65" w:rsidRPr="00BE4D65" w:rsidTr="00F4782D">
        <w:trPr>
          <w:trHeight w:val="113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Праздничные утренники, посвященные Дню 8 Марта во всех возрастных группах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 « Наши любимые девочки»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 группы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Групповое родительское собрания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стенд «Мы учим татарский с детьми дома»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Анкета «Мой воспитатель» 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всех групп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Буклет «Опасность на воде»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«Успехи детей в изучении татарского языка»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2-  группы 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«Играя, развиваем» семейный альбом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1-я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before="100" w:beforeAutospacing="1" w:after="100" w:afterAutospacing="1" w:line="240" w:lineRule="atLeast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Национальный праздник «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Навруз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» (совместно с родителями)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тат.яз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педагоги,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муз.рук</w:t>
            </w:r>
            <w:proofErr w:type="spellEnd"/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ко дню рождения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«Великий сын родного края»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тат.яз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педагоги,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муз.рук</w:t>
            </w:r>
            <w:proofErr w:type="spellEnd"/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before="100" w:beforeAutospacing="1" w:after="100" w:afterAutospacing="1" w:line="240" w:lineRule="atLeast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для родителей  «Биография и творчество 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Г.Исхаки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before="100" w:beforeAutospacing="1" w:after="100" w:afterAutospacing="1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</w:t>
            </w: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Полингвальное</w:t>
            </w:r>
            <w:proofErr w:type="spell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в семье»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before="100" w:beforeAutospacing="1" w:after="100" w:afterAutospacing="1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фотоальбома «Любимая игрушка моего ребенка» (совместно с родителями)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9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«Методические рекомендации по организации летней оздоровительной работы в ДОУ»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фотовыставки ко Дню Победы  «Наш «Бессмертный полк»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группы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  <w:proofErr w:type="gram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Добрые</w:t>
            </w:r>
            <w:proofErr w:type="gramEnd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дела делаем вместе». Коллективный субботник вместе с родителями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информации, индивидуальные беседы, консультации с родителями выпускников.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«Анализ работы за год»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педагоги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«Анализ за учебный год»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283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утренник, посвященный выпуску детей в школу  «</w:t>
            </w: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Вот и в школу нам пора!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BE4D65" w:rsidRPr="00BE4D65" w:rsidTr="00F4782D">
        <w:trPr>
          <w:trHeight w:val="436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с родителями перед летним оздоровительным сезоном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BE4D65" w:rsidRPr="00BE4D65" w:rsidRDefault="00BE4D65" w:rsidP="00BE4D65">
      <w:pPr>
        <w:tabs>
          <w:tab w:val="left" w:pos="621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4D65" w:rsidRPr="00BE4D65" w:rsidRDefault="00BE4D65" w:rsidP="00BE4D65">
      <w:pPr>
        <w:tabs>
          <w:tab w:val="left" w:pos="621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4D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АДМИНИСТРАТИВНО – ХОЗЯЙСТВЕННАЯ РАБОТА</w:t>
      </w:r>
    </w:p>
    <w:p w:rsidR="00BE4D65" w:rsidRPr="00BE4D65" w:rsidRDefault="00BE4D65" w:rsidP="00BE4D65">
      <w:pPr>
        <w:tabs>
          <w:tab w:val="left" w:pos="621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2395"/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4065"/>
        <w:gridCol w:w="2570"/>
        <w:gridCol w:w="10"/>
        <w:gridCol w:w="2486"/>
      </w:tblGrid>
      <w:tr w:rsidR="00BE4D65" w:rsidRPr="00BE4D65" w:rsidTr="00F4782D">
        <w:tblPrEx>
          <w:tblCellMar>
            <w:top w:w="0" w:type="dxa"/>
            <w:bottom w:w="0" w:type="dxa"/>
          </w:tblCellMar>
        </w:tblPrEx>
        <w:trPr>
          <w:trHeight w:val="984"/>
        </w:trPr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06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Мероприятия</w:t>
            </w:r>
          </w:p>
        </w:tc>
        <w:tc>
          <w:tcPr>
            <w:tcW w:w="2580" w:type="dxa"/>
            <w:gridSpan w:val="2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Сроки</w:t>
            </w:r>
          </w:p>
        </w:tc>
        <w:tc>
          <w:tcPr>
            <w:tcW w:w="2486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Ответственные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сметы расходов на новый учебный год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ДОУ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 согласно смете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Заведующая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участков, огорода к зимним условиям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завхоз 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учреждения к работе в зимних условиях(утепление окон, дверей и т. д)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2020г.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администрации ДОУ по контролю за сохранностью имущества ДОУ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2021г.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организации ремонтных работ в ДОУ в летний период.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территории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апреля по август 2021г.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Завоз песка в песочницы, земли (перегноя) в огород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065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озеленению</w:t>
            </w:r>
          </w:p>
        </w:tc>
        <w:tc>
          <w:tcPr>
            <w:tcW w:w="2570" w:type="dxa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мая по июль 2021г.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BE4D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</w:t>
            </w:r>
          </w:p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групп                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06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покраска игрового оборудования и спортивного инвентаря на участке</w:t>
            </w:r>
          </w:p>
        </w:tc>
        <w:tc>
          <w:tcPr>
            <w:tcW w:w="2570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май 2021г.</w:t>
            </w:r>
          </w:p>
        </w:tc>
        <w:tc>
          <w:tcPr>
            <w:tcW w:w="2496" w:type="dxa"/>
            <w:gridSpan w:val="2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Завхоз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06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Косметический ремонт здания </w:t>
            </w:r>
          </w:p>
        </w:tc>
        <w:tc>
          <w:tcPr>
            <w:tcW w:w="2570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2021г.</w:t>
            </w:r>
          </w:p>
        </w:tc>
        <w:tc>
          <w:tcPr>
            <w:tcW w:w="2496" w:type="dxa"/>
            <w:gridSpan w:val="2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BE4D65" w:rsidRPr="00BE4D65" w:rsidTr="00F4782D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c>
          <w:tcPr>
            <w:tcW w:w="67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065" w:type="dxa"/>
          </w:tcPr>
          <w:p w:rsidR="00BE4D65" w:rsidRPr="00BE4D65" w:rsidRDefault="00BE4D65" w:rsidP="00BE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учреждения к     новому учебному году   </w:t>
            </w:r>
          </w:p>
        </w:tc>
        <w:tc>
          <w:tcPr>
            <w:tcW w:w="2570" w:type="dxa"/>
          </w:tcPr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июня по август</w:t>
            </w:r>
          </w:p>
          <w:p w:rsidR="00BE4D65" w:rsidRPr="00BE4D65" w:rsidRDefault="00BE4D65" w:rsidP="00BE4D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2496" w:type="dxa"/>
            <w:gridSpan w:val="2"/>
            <w:vAlign w:val="center"/>
          </w:tcPr>
          <w:p w:rsidR="00BE4D65" w:rsidRPr="00BE4D65" w:rsidRDefault="00BE4D65" w:rsidP="00BE4D6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BE4D65" w:rsidRPr="00BE4D65" w:rsidRDefault="00BE4D65" w:rsidP="00BE4D6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4D65">
        <w:rPr>
          <w:rFonts w:ascii="Times New Roman" w:eastAsia="Calibri" w:hAnsi="Times New Roman" w:cs="Times New Roman"/>
          <w:b/>
          <w:sz w:val="28"/>
          <w:szCs w:val="28"/>
        </w:rPr>
        <w:t xml:space="preserve">План проведения праздников и развлечений </w:t>
      </w:r>
    </w:p>
    <w:p w:rsidR="00BE4D65" w:rsidRPr="00BE4D65" w:rsidRDefault="00BE4D65" w:rsidP="00BE4D6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4D65">
        <w:rPr>
          <w:rFonts w:ascii="Times New Roman" w:eastAsia="Calibri" w:hAnsi="Times New Roman" w:cs="Times New Roman"/>
          <w:b/>
          <w:sz w:val="28"/>
          <w:szCs w:val="28"/>
        </w:rPr>
        <w:t xml:space="preserve">в МБДОУ №18 «Колобок» г. Чистополя </w:t>
      </w:r>
    </w:p>
    <w:p w:rsidR="00BE4D65" w:rsidRPr="00BE4D65" w:rsidRDefault="00BE4D65" w:rsidP="00BE4D6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E4D65">
        <w:rPr>
          <w:rFonts w:ascii="Times New Roman" w:eastAsia="Calibri" w:hAnsi="Times New Roman" w:cs="Times New Roman"/>
          <w:b/>
          <w:sz w:val="28"/>
          <w:szCs w:val="28"/>
        </w:rPr>
        <w:t>на 2020-2021гг.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402"/>
        <w:gridCol w:w="4253"/>
      </w:tblGrid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1 группе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 2 группе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«Детский сад встречает ребят»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ко Дню знаний «Волшебная дорога в Страну Знаний»</w:t>
            </w:r>
          </w:p>
        </w:tc>
      </w:tr>
      <w:tr w:rsidR="00BE4D65" w:rsidRPr="00BE4D65" w:rsidTr="00F4782D">
        <w:trPr>
          <w:trHeight w:val="1301"/>
        </w:trPr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 осени «Осенние подарки» 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осени «День рождения Рябинки»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Фольклорное осеннее развлечение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Сомбеля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«Мы играем вместе с мамой» (ко Дню матери)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ко Дню народного единства «Россия – любимая наша страна!»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Концерт ко Дню матери «Для наших любимых…»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Фольклорное осеннее развлечение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Каз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омэсе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Новогодний праздник «Клоун Плюх и Новый год»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Новогодний праздник «Новогодний цирк зажигает огни» 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Снежинкины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сказки»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Фольклорный зимний праздник «Пришла Коляда – отворяй ворота»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по ПДД «Дорожная мозаика»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ко Дню защитника Отечества «Маленькие моряки»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развлечение «Зимняя олимпиада»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ко Дню защитника Отечества «Будущие защитники Отечества»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ко Дню родного языка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Экиятлэр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илендэ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Праздник, посвященный Международному женскому Дню 8 Марта «Подарки для мамы»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 народной игрушки 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Праздник, посвященный Международному женскому Дню 8 Марта «Весенняя сказка для мамы»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Фольклорное развлечение «Масленица»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Фольклорный праздник «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E4D65" w:rsidRPr="00BE4D65" w:rsidTr="00F4782D">
        <w:trPr>
          <w:trHeight w:val="1435"/>
        </w:trPr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весны «На цветочной поляне»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к 60-летию первого полёта Ю.А. Гагарина в космос «Покорители космоса»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Развлечение ко дню рождения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«Великий сын родного края»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Фольклорное весеннее развлечение «Карга </w:t>
            </w:r>
            <w:proofErr w:type="spellStart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боткасы</w:t>
            </w:r>
            <w:proofErr w:type="spellEnd"/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BE4D65" w:rsidRPr="00BE4D65" w:rsidTr="00F4782D">
        <w:tc>
          <w:tcPr>
            <w:tcW w:w="2410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02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«Здравствуй, солнечное лето!»</w:t>
            </w:r>
          </w:p>
        </w:tc>
        <w:tc>
          <w:tcPr>
            <w:tcW w:w="4253" w:type="dxa"/>
            <w:shd w:val="clear" w:color="auto" w:fill="auto"/>
          </w:tcPr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ко Дню Победы в Великой Отечественной войне «Мы помним подвиг народа»</w:t>
            </w:r>
          </w:p>
          <w:p w:rsidR="00BE4D65" w:rsidRPr="00BE4D65" w:rsidRDefault="00BE4D65" w:rsidP="00BE4D6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E4D65">
              <w:rPr>
                <w:rFonts w:ascii="Times New Roman" w:eastAsia="Calibri" w:hAnsi="Times New Roman" w:cs="Times New Roman"/>
                <w:sz w:val="24"/>
                <w:szCs w:val="24"/>
              </w:rPr>
              <w:t>Праздник, посвященный выпуску детей в школу «Вот и в школу нам пора!»</w:t>
            </w:r>
          </w:p>
        </w:tc>
      </w:tr>
    </w:tbl>
    <w:p w:rsidR="00BE4D65" w:rsidRPr="00BE4D65" w:rsidRDefault="00BE4D65" w:rsidP="00BE4D6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/>
    <w:p w:rsidR="00BE4D65" w:rsidRDefault="00BE4D65">
      <w:r w:rsidRPr="00BE4D65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Pictures\2020-09-27 о\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09-27 о\о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BE4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C74ED"/>
    <w:multiLevelType w:val="hybridMultilevel"/>
    <w:tmpl w:val="E16ED5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BB546E"/>
    <w:multiLevelType w:val="hybridMultilevel"/>
    <w:tmpl w:val="1A3829FE"/>
    <w:lvl w:ilvl="0" w:tplc="CC0A3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063C9"/>
    <w:multiLevelType w:val="hybridMultilevel"/>
    <w:tmpl w:val="6FEC4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16CB7"/>
    <w:multiLevelType w:val="hybridMultilevel"/>
    <w:tmpl w:val="345031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B1241"/>
    <w:multiLevelType w:val="multilevel"/>
    <w:tmpl w:val="F5D69612"/>
    <w:lvl w:ilvl="0">
      <w:start w:val="1"/>
      <w:numFmt w:val="bullet"/>
      <w:lvlText w:val=""/>
      <w:lvlJc w:val="left"/>
      <w:pPr>
        <w:tabs>
          <w:tab w:val="num" w:pos="698"/>
        </w:tabs>
        <w:ind w:left="69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022828"/>
    <w:multiLevelType w:val="hybridMultilevel"/>
    <w:tmpl w:val="879E32B6"/>
    <w:lvl w:ilvl="0" w:tplc="55ECD6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7A0346"/>
    <w:multiLevelType w:val="hybridMultilevel"/>
    <w:tmpl w:val="70004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B4B82"/>
    <w:multiLevelType w:val="hybridMultilevel"/>
    <w:tmpl w:val="EC1EF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B721C"/>
    <w:multiLevelType w:val="hybridMultilevel"/>
    <w:tmpl w:val="C660C7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AC0FD1"/>
    <w:multiLevelType w:val="hybridMultilevel"/>
    <w:tmpl w:val="E8FED7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06D6FA6"/>
    <w:multiLevelType w:val="hybridMultilevel"/>
    <w:tmpl w:val="EFC4F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E7C58"/>
    <w:multiLevelType w:val="hybridMultilevel"/>
    <w:tmpl w:val="7C6E1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8C6F4C"/>
    <w:multiLevelType w:val="hybridMultilevel"/>
    <w:tmpl w:val="1A3829FE"/>
    <w:lvl w:ilvl="0" w:tplc="CC0A3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B87F59"/>
    <w:multiLevelType w:val="hybridMultilevel"/>
    <w:tmpl w:val="811C76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FA5644"/>
    <w:multiLevelType w:val="hybridMultilevel"/>
    <w:tmpl w:val="B4223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7B2BAA"/>
    <w:multiLevelType w:val="hybridMultilevel"/>
    <w:tmpl w:val="7DD4B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7C2E5B"/>
    <w:multiLevelType w:val="hybridMultilevel"/>
    <w:tmpl w:val="05FE246A"/>
    <w:lvl w:ilvl="0" w:tplc="FF226E54">
      <w:start w:val="1"/>
      <w:numFmt w:val="bullet"/>
      <w:lvlText w:val=""/>
      <w:lvlJc w:val="left"/>
      <w:pPr>
        <w:tabs>
          <w:tab w:val="num" w:pos="170"/>
        </w:tabs>
        <w:ind w:left="0" w:firstLine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B475DA"/>
    <w:multiLevelType w:val="hybridMultilevel"/>
    <w:tmpl w:val="A1E8F214"/>
    <w:lvl w:ilvl="0" w:tplc="EC4A6F7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3E0C1C28"/>
    <w:multiLevelType w:val="hybridMultilevel"/>
    <w:tmpl w:val="D9D435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E2E92"/>
    <w:multiLevelType w:val="hybridMultilevel"/>
    <w:tmpl w:val="5816DEB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C9382A"/>
    <w:multiLevelType w:val="hybridMultilevel"/>
    <w:tmpl w:val="E82EA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10D58"/>
    <w:multiLevelType w:val="hybridMultilevel"/>
    <w:tmpl w:val="434ABD9E"/>
    <w:lvl w:ilvl="0" w:tplc="0296B7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B4D70"/>
    <w:multiLevelType w:val="hybridMultilevel"/>
    <w:tmpl w:val="A13C2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374FBD"/>
    <w:multiLevelType w:val="hybridMultilevel"/>
    <w:tmpl w:val="C3AACFDA"/>
    <w:lvl w:ilvl="0" w:tplc="7A521AA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7311ED1"/>
    <w:multiLevelType w:val="hybridMultilevel"/>
    <w:tmpl w:val="879E32B6"/>
    <w:lvl w:ilvl="0" w:tplc="55ECD6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5748E1"/>
    <w:multiLevelType w:val="hybridMultilevel"/>
    <w:tmpl w:val="51A0EEAC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6" w15:restartNumberingAfterBreak="0">
    <w:nsid w:val="6C3A40AD"/>
    <w:multiLevelType w:val="hybridMultilevel"/>
    <w:tmpl w:val="466E4792"/>
    <w:lvl w:ilvl="0" w:tplc="C986945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DE575E"/>
    <w:multiLevelType w:val="hybridMultilevel"/>
    <w:tmpl w:val="879E32B6"/>
    <w:lvl w:ilvl="0" w:tplc="55ECD6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E555D8"/>
    <w:multiLevelType w:val="hybridMultilevel"/>
    <w:tmpl w:val="6FEC4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2"/>
  </w:num>
  <w:num w:numId="4">
    <w:abstractNumId w:val="26"/>
  </w:num>
  <w:num w:numId="5">
    <w:abstractNumId w:val="19"/>
  </w:num>
  <w:num w:numId="6">
    <w:abstractNumId w:val="13"/>
  </w:num>
  <w:num w:numId="7">
    <w:abstractNumId w:val="3"/>
  </w:num>
  <w:num w:numId="8">
    <w:abstractNumId w:val="18"/>
  </w:num>
  <w:num w:numId="9">
    <w:abstractNumId w:val="23"/>
  </w:num>
  <w:num w:numId="10">
    <w:abstractNumId w:val="17"/>
  </w:num>
  <w:num w:numId="11">
    <w:abstractNumId w:val="25"/>
  </w:num>
  <w:num w:numId="12">
    <w:abstractNumId w:val="4"/>
  </w:num>
  <w:num w:numId="13">
    <w:abstractNumId w:val="14"/>
  </w:num>
  <w:num w:numId="14">
    <w:abstractNumId w:val="8"/>
  </w:num>
  <w:num w:numId="15">
    <w:abstractNumId w:val="12"/>
  </w:num>
  <w:num w:numId="16">
    <w:abstractNumId w:val="16"/>
  </w:num>
  <w:num w:numId="17">
    <w:abstractNumId w:val="1"/>
  </w:num>
  <w:num w:numId="18">
    <w:abstractNumId w:val="10"/>
  </w:num>
  <w:num w:numId="19">
    <w:abstractNumId w:val="9"/>
  </w:num>
  <w:num w:numId="20">
    <w:abstractNumId w:val="27"/>
  </w:num>
  <w:num w:numId="21">
    <w:abstractNumId w:val="21"/>
  </w:num>
  <w:num w:numId="22">
    <w:abstractNumId w:val="20"/>
  </w:num>
  <w:num w:numId="23">
    <w:abstractNumId w:val="5"/>
  </w:num>
  <w:num w:numId="24">
    <w:abstractNumId w:val="28"/>
  </w:num>
  <w:num w:numId="25">
    <w:abstractNumId w:val="11"/>
  </w:num>
  <w:num w:numId="26">
    <w:abstractNumId w:val="6"/>
  </w:num>
  <w:num w:numId="27">
    <w:abstractNumId w:val="24"/>
  </w:num>
  <w:num w:numId="28">
    <w:abstractNumId w:val="15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593"/>
    <w:rsid w:val="00164593"/>
    <w:rsid w:val="00BE4D65"/>
    <w:rsid w:val="00F5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3E3D4"/>
  <w15:chartTrackingRefBased/>
  <w15:docId w15:val="{3931E348-D651-4195-9513-2224C5A84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E4D6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4D65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E4D65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BE4D65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numbering" w:customStyle="1" w:styleId="11">
    <w:name w:val="Нет списка1"/>
    <w:next w:val="a2"/>
    <w:semiHidden/>
    <w:unhideWhenUsed/>
    <w:rsid w:val="00BE4D65"/>
  </w:style>
  <w:style w:type="paragraph" w:styleId="a3">
    <w:name w:val="header"/>
    <w:basedOn w:val="a"/>
    <w:link w:val="a4"/>
    <w:rsid w:val="00BE4D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a4">
    <w:name w:val="Верхний колонтитул Знак"/>
    <w:basedOn w:val="a0"/>
    <w:link w:val="a3"/>
    <w:rsid w:val="00BE4D65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5">
    <w:name w:val="footer"/>
    <w:basedOn w:val="a"/>
    <w:link w:val="a6"/>
    <w:rsid w:val="00BE4D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a6">
    <w:name w:val="Нижний колонтитул Знак"/>
    <w:basedOn w:val="a0"/>
    <w:link w:val="a5"/>
    <w:rsid w:val="00BE4D65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styleId="a7">
    <w:name w:val="page number"/>
    <w:basedOn w:val="a0"/>
    <w:rsid w:val="00BE4D65"/>
  </w:style>
  <w:style w:type="table" w:styleId="a8">
    <w:name w:val="Table Grid"/>
    <w:basedOn w:val="a1"/>
    <w:uiPriority w:val="39"/>
    <w:rsid w:val="00BE4D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99"/>
    <w:rsid w:val="00BE4D6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Основной текст Знак"/>
    <w:basedOn w:val="a0"/>
    <w:link w:val="a9"/>
    <w:uiPriority w:val="99"/>
    <w:rsid w:val="00BE4D6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yle3">
    <w:name w:val="Style3"/>
    <w:basedOn w:val="a"/>
    <w:rsid w:val="00BE4D65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BE4D65"/>
    <w:rPr>
      <w:rFonts w:ascii="Times New Roman" w:hAnsi="Times New Roman" w:cs="Times New Roman"/>
      <w:sz w:val="18"/>
      <w:szCs w:val="18"/>
    </w:rPr>
  </w:style>
  <w:style w:type="paragraph" w:styleId="ab">
    <w:name w:val="Normal (Web)"/>
    <w:basedOn w:val="a"/>
    <w:uiPriority w:val="99"/>
    <w:unhideWhenUsed/>
    <w:rsid w:val="00BE4D65"/>
    <w:pPr>
      <w:spacing w:after="0" w:line="36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BE4D6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uiPriority w:val="99"/>
    <w:rsid w:val="00BE4D65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styleId="ac">
    <w:name w:val="Strong"/>
    <w:uiPriority w:val="22"/>
    <w:qFormat/>
    <w:rsid w:val="00BE4D65"/>
    <w:rPr>
      <w:b/>
      <w:bCs/>
    </w:rPr>
  </w:style>
  <w:style w:type="paragraph" w:customStyle="1" w:styleId="c251">
    <w:name w:val="c251"/>
    <w:basedOn w:val="a"/>
    <w:rsid w:val="00BE4D6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2">
    <w:name w:val="c02"/>
    <w:rsid w:val="00BE4D65"/>
    <w:rPr>
      <w:sz w:val="28"/>
      <w:szCs w:val="28"/>
    </w:rPr>
  </w:style>
  <w:style w:type="character" w:customStyle="1" w:styleId="c152">
    <w:name w:val="c152"/>
    <w:rsid w:val="00BE4D65"/>
    <w:rPr>
      <w:u w:val="single"/>
    </w:rPr>
  </w:style>
  <w:style w:type="character" w:styleId="ad">
    <w:name w:val="Hyperlink"/>
    <w:uiPriority w:val="99"/>
    <w:unhideWhenUsed/>
    <w:rsid w:val="00BE4D65"/>
    <w:rPr>
      <w:color w:val="0000FF"/>
      <w:u w:val="single"/>
    </w:rPr>
  </w:style>
  <w:style w:type="paragraph" w:styleId="ae">
    <w:name w:val="Body Text Indent"/>
    <w:basedOn w:val="a"/>
    <w:link w:val="af"/>
    <w:rsid w:val="00BE4D6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rsid w:val="00BE4D6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customStyle="1" w:styleId="12">
    <w:name w:val="Сетка таблицы1"/>
    <w:basedOn w:val="a1"/>
    <w:next w:val="a8"/>
    <w:rsid w:val="00BE4D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BE4D6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f1">
    <w:name w:val="Intense Emphasis"/>
    <w:qFormat/>
    <w:rsid w:val="00BE4D65"/>
    <w:rPr>
      <w:b/>
      <w:bCs/>
      <w:i/>
      <w:iCs/>
      <w:color w:val="4F81BD"/>
    </w:rPr>
  </w:style>
  <w:style w:type="character" w:styleId="af2">
    <w:name w:val="Emphasis"/>
    <w:uiPriority w:val="20"/>
    <w:qFormat/>
    <w:rsid w:val="00BE4D65"/>
    <w:rPr>
      <w:i/>
      <w:iCs/>
    </w:rPr>
  </w:style>
  <w:style w:type="paragraph" w:styleId="af3">
    <w:name w:val="No Spacing"/>
    <w:uiPriority w:val="1"/>
    <w:qFormat/>
    <w:rsid w:val="00BE4D6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8"/>
      <w:lang w:eastAsia="ar-SA"/>
    </w:rPr>
  </w:style>
  <w:style w:type="paragraph" w:styleId="af4">
    <w:name w:val="Balloon Text"/>
    <w:basedOn w:val="a"/>
    <w:link w:val="af5"/>
    <w:rsid w:val="00BE4D65"/>
    <w:pPr>
      <w:spacing w:after="0" w:line="240" w:lineRule="auto"/>
    </w:pPr>
    <w:rPr>
      <w:rFonts w:ascii="Segoe UI" w:eastAsia="Times New Roman" w:hAnsi="Segoe UI" w:cs="Times New Roman"/>
      <w:b/>
      <w:sz w:val="18"/>
      <w:szCs w:val="18"/>
      <w:lang w:val="x-none" w:eastAsia="x-none"/>
    </w:rPr>
  </w:style>
  <w:style w:type="character" w:customStyle="1" w:styleId="af5">
    <w:name w:val="Текст выноски Знак"/>
    <w:basedOn w:val="a0"/>
    <w:link w:val="af4"/>
    <w:rsid w:val="00BE4D65"/>
    <w:rPr>
      <w:rFonts w:ascii="Segoe UI" w:eastAsia="Times New Roman" w:hAnsi="Segoe UI" w:cs="Times New Roman"/>
      <w:b/>
      <w:sz w:val="18"/>
      <w:szCs w:val="18"/>
      <w:lang w:val="x-none" w:eastAsia="x-none"/>
    </w:rPr>
  </w:style>
  <w:style w:type="table" w:customStyle="1" w:styleId="-11">
    <w:name w:val="Светлая сетка - Акцент 11"/>
    <w:basedOn w:val="a1"/>
    <w:uiPriority w:val="62"/>
    <w:rsid w:val="00BE4D65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.ru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18.Ch@tatar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2857142857142858E-2"/>
          <c:y val="5.3811659192825115E-2"/>
          <c:w val="0.83571428571428574"/>
          <c:h val="0.8520179372197309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FC-47B9-8253-EA15BEAAB29D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FC-47B9-8253-EA15BEAAB29D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2FC-47B9-8253-EA15BEAAB2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94210136"/>
        <c:axId val="1"/>
        <c:axId val="0"/>
      </c:bar3DChart>
      <c:catAx>
        <c:axId val="1942101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94210136"/>
        <c:crosses val="autoZero"/>
        <c:crossBetween val="between"/>
      </c:val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89428571428571424"/>
          <c:y val="0.35874439461883406"/>
          <c:w val="0.1"/>
          <c:h val="0.2869955156950672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8248</Words>
  <Characters>47017</Characters>
  <Application>Microsoft Office Word</Application>
  <DocSecurity>0</DocSecurity>
  <Lines>391</Lines>
  <Paragraphs>110</Paragraphs>
  <ScaleCrop>false</ScaleCrop>
  <Company/>
  <LinksUpToDate>false</LinksUpToDate>
  <CharactersWithSpaces>55155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2020-09-27T13:52:00Z</dcterms:created>
  <dcterms:modified xsi:type="dcterms:W3CDTF">2020-09-27T13:56:00Z</dcterms:modified>
</cp:coreProperties>
</file>